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1D23" w14:textId="77777777" w:rsidR="0074175D" w:rsidRPr="0061307A" w:rsidRDefault="0061307A" w:rsidP="00613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7A">
        <w:rPr>
          <w:rFonts w:ascii="Times New Roman" w:hAnsi="Times New Roman" w:cs="Times New Roman"/>
          <w:b/>
          <w:sz w:val="28"/>
          <w:szCs w:val="28"/>
        </w:rPr>
        <w:t>Zápisnica</w:t>
      </w:r>
    </w:p>
    <w:p w14:paraId="48488C93" w14:textId="77777777" w:rsidR="007577C6" w:rsidRDefault="0061307A" w:rsidP="00613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7A">
        <w:rPr>
          <w:rFonts w:ascii="Times New Roman" w:hAnsi="Times New Roman" w:cs="Times New Roman"/>
          <w:b/>
          <w:sz w:val="28"/>
          <w:szCs w:val="28"/>
        </w:rPr>
        <w:t>z</w:t>
      </w:r>
      <w:r w:rsidR="00562CE6">
        <w:rPr>
          <w:rFonts w:ascii="Times New Roman" w:hAnsi="Times New Roman" w:cs="Times New Roman"/>
          <w:b/>
          <w:sz w:val="28"/>
          <w:szCs w:val="28"/>
        </w:rPr>
        <w:t> </w:t>
      </w:r>
      <w:r w:rsidR="00C477A2">
        <w:rPr>
          <w:rFonts w:ascii="Times New Roman" w:hAnsi="Times New Roman" w:cs="Times New Roman"/>
          <w:b/>
          <w:sz w:val="28"/>
          <w:szCs w:val="28"/>
        </w:rPr>
        <w:t>2</w:t>
      </w:r>
      <w:r w:rsidR="00562CE6">
        <w:rPr>
          <w:rFonts w:ascii="Times New Roman" w:hAnsi="Times New Roman" w:cs="Times New Roman"/>
          <w:b/>
          <w:sz w:val="28"/>
          <w:szCs w:val="28"/>
        </w:rPr>
        <w:t>. zasadnutia</w:t>
      </w:r>
      <w:r w:rsidRPr="0061307A">
        <w:rPr>
          <w:rFonts w:ascii="Times New Roman" w:hAnsi="Times New Roman" w:cs="Times New Roman"/>
          <w:b/>
          <w:sz w:val="28"/>
          <w:szCs w:val="28"/>
        </w:rPr>
        <w:t xml:space="preserve"> Obecného zastupiteľstva</w:t>
      </w:r>
      <w:r w:rsidR="007577C6">
        <w:rPr>
          <w:rFonts w:ascii="Times New Roman" w:hAnsi="Times New Roman" w:cs="Times New Roman"/>
          <w:b/>
          <w:sz w:val="28"/>
          <w:szCs w:val="28"/>
        </w:rPr>
        <w:t xml:space="preserve"> vo Vidinej</w:t>
      </w:r>
      <w:r w:rsidRPr="0061307A">
        <w:rPr>
          <w:rFonts w:ascii="Times New Roman" w:hAnsi="Times New Roman" w:cs="Times New Roman"/>
          <w:b/>
          <w:sz w:val="28"/>
          <w:szCs w:val="28"/>
        </w:rPr>
        <w:t>,</w:t>
      </w:r>
    </w:p>
    <w:p w14:paraId="2245BA79" w14:textId="77777777" w:rsidR="0061307A" w:rsidRPr="0061307A" w:rsidRDefault="0061307A" w:rsidP="00613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7A">
        <w:rPr>
          <w:rFonts w:ascii="Times New Roman" w:hAnsi="Times New Roman" w:cs="Times New Roman"/>
          <w:b/>
          <w:sz w:val="28"/>
          <w:szCs w:val="28"/>
        </w:rPr>
        <w:t>konaného</w:t>
      </w:r>
      <w:r w:rsidR="007577C6">
        <w:rPr>
          <w:rFonts w:ascii="Times New Roman" w:hAnsi="Times New Roman" w:cs="Times New Roman"/>
          <w:b/>
          <w:sz w:val="28"/>
          <w:szCs w:val="28"/>
        </w:rPr>
        <w:t xml:space="preserve"> dňa </w:t>
      </w:r>
      <w:r w:rsidR="00C477A2">
        <w:rPr>
          <w:rFonts w:ascii="Times New Roman" w:hAnsi="Times New Roman" w:cs="Times New Roman"/>
          <w:b/>
          <w:sz w:val="28"/>
          <w:szCs w:val="28"/>
        </w:rPr>
        <w:t>30.01.2023</w:t>
      </w:r>
    </w:p>
    <w:p w14:paraId="680F69FA" w14:textId="77777777" w:rsidR="0061307A" w:rsidRDefault="007577C6" w:rsidP="007577C6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Prítomní: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577C6">
        <w:rPr>
          <w:rFonts w:ascii="Times New Roman" w:hAnsi="Times New Roman" w:cs="Times New Roman"/>
          <w:sz w:val="24"/>
          <w:szCs w:val="24"/>
        </w:rPr>
        <w:t>podľa</w:t>
      </w:r>
      <w:r>
        <w:rPr>
          <w:rFonts w:ascii="Times New Roman" w:hAnsi="Times New Roman" w:cs="Times New Roman"/>
          <w:sz w:val="24"/>
          <w:szCs w:val="24"/>
        </w:rPr>
        <w:t xml:space="preserve"> prezenčnej listiny</w:t>
      </w:r>
    </w:p>
    <w:p w14:paraId="32619A9A" w14:textId="77777777" w:rsidR="007577C6" w:rsidRDefault="007577C6" w:rsidP="007577C6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7C6">
        <w:rPr>
          <w:rFonts w:ascii="Times New Roman" w:hAnsi="Times New Roman" w:cs="Times New Roman"/>
          <w:b/>
          <w:sz w:val="24"/>
          <w:szCs w:val="24"/>
        </w:rPr>
        <w:t>Ospravedlnení: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34F39">
        <w:rPr>
          <w:rFonts w:ascii="Times New Roman" w:hAnsi="Times New Roman" w:cs="Times New Roman"/>
          <w:sz w:val="24"/>
          <w:szCs w:val="24"/>
        </w:rPr>
        <w:t>0</w:t>
      </w:r>
    </w:p>
    <w:p w14:paraId="6574C64F" w14:textId="77777777" w:rsidR="007577C6" w:rsidRDefault="007577C6" w:rsidP="007577C6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7C6">
        <w:rPr>
          <w:rFonts w:ascii="Times New Roman" w:hAnsi="Times New Roman" w:cs="Times New Roman"/>
          <w:b/>
          <w:sz w:val="24"/>
          <w:szCs w:val="24"/>
        </w:rPr>
        <w:t>Neospravedlnení: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368C6">
        <w:rPr>
          <w:rFonts w:ascii="Times New Roman" w:hAnsi="Times New Roman" w:cs="Times New Roman"/>
          <w:sz w:val="24"/>
          <w:szCs w:val="24"/>
        </w:rPr>
        <w:t>0</w:t>
      </w:r>
    </w:p>
    <w:p w14:paraId="4BE89FA9" w14:textId="77777777" w:rsidR="007577C6" w:rsidRPr="007577C6" w:rsidRDefault="007577C6" w:rsidP="007577C6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Návrhová komisia: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77A2">
        <w:rPr>
          <w:rFonts w:ascii="Times New Roman" w:hAnsi="Times New Roman" w:cs="Times New Roman"/>
          <w:bCs/>
          <w:sz w:val="24"/>
          <w:szCs w:val="24"/>
        </w:rPr>
        <w:t xml:space="preserve">Vladimír </w:t>
      </w:r>
      <w:proofErr w:type="spellStart"/>
      <w:r w:rsidR="00C477A2">
        <w:rPr>
          <w:rFonts w:ascii="Times New Roman" w:hAnsi="Times New Roman" w:cs="Times New Roman"/>
          <w:bCs/>
          <w:sz w:val="24"/>
          <w:szCs w:val="24"/>
        </w:rPr>
        <w:t>Ragač</w:t>
      </w:r>
      <w:proofErr w:type="spellEnd"/>
      <w:r w:rsidR="00C477A2">
        <w:rPr>
          <w:rFonts w:ascii="Times New Roman" w:hAnsi="Times New Roman" w:cs="Times New Roman"/>
          <w:bCs/>
          <w:sz w:val="24"/>
          <w:szCs w:val="24"/>
        </w:rPr>
        <w:t xml:space="preserve">, František </w:t>
      </w:r>
      <w:proofErr w:type="spellStart"/>
      <w:r w:rsidR="00C477A2">
        <w:rPr>
          <w:rFonts w:ascii="Times New Roman" w:hAnsi="Times New Roman" w:cs="Times New Roman"/>
          <w:bCs/>
          <w:sz w:val="24"/>
          <w:szCs w:val="24"/>
        </w:rPr>
        <w:t>Antalič</w:t>
      </w:r>
      <w:proofErr w:type="spellEnd"/>
      <w:r w:rsidR="00C477A2">
        <w:rPr>
          <w:rFonts w:ascii="Times New Roman" w:hAnsi="Times New Roman" w:cs="Times New Roman"/>
          <w:bCs/>
          <w:sz w:val="24"/>
          <w:szCs w:val="24"/>
        </w:rPr>
        <w:t xml:space="preserve">, Emília </w:t>
      </w:r>
      <w:proofErr w:type="spellStart"/>
      <w:r w:rsidR="00C477A2">
        <w:rPr>
          <w:rFonts w:ascii="Times New Roman" w:hAnsi="Times New Roman" w:cs="Times New Roman"/>
          <w:bCs/>
          <w:sz w:val="24"/>
          <w:szCs w:val="24"/>
        </w:rPr>
        <w:t>Boltvanová</w:t>
      </w:r>
      <w:proofErr w:type="spellEnd"/>
    </w:p>
    <w:p w14:paraId="364203DE" w14:textId="77777777" w:rsidR="007577C6" w:rsidRDefault="007577C6" w:rsidP="007577C6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 zápisnice: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77A2">
        <w:rPr>
          <w:rFonts w:ascii="Times New Roman" w:hAnsi="Times New Roman" w:cs="Times New Roman"/>
          <w:bCs/>
          <w:sz w:val="24"/>
          <w:szCs w:val="24"/>
        </w:rPr>
        <w:t xml:space="preserve">Peter Šupina, Miroslav </w:t>
      </w:r>
      <w:proofErr w:type="spellStart"/>
      <w:r w:rsidR="00C477A2">
        <w:rPr>
          <w:rFonts w:ascii="Times New Roman" w:hAnsi="Times New Roman" w:cs="Times New Roman"/>
          <w:bCs/>
          <w:sz w:val="24"/>
          <w:szCs w:val="24"/>
        </w:rPr>
        <w:t>Kumštár</w:t>
      </w:r>
      <w:proofErr w:type="spellEnd"/>
    </w:p>
    <w:p w14:paraId="1D9B1D96" w14:textId="77777777" w:rsidR="007577C6" w:rsidRPr="007577C6" w:rsidRDefault="007577C6" w:rsidP="007577C6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77C6">
        <w:rPr>
          <w:rFonts w:ascii="Times New Roman" w:hAnsi="Times New Roman" w:cs="Times New Roman"/>
          <w:sz w:val="24"/>
          <w:szCs w:val="24"/>
          <w:u w:val="single"/>
        </w:rPr>
        <w:t>Program:</w:t>
      </w:r>
    </w:p>
    <w:p w14:paraId="62CAD756" w14:textId="77777777" w:rsidR="0061307A" w:rsidRDefault="007577C6" w:rsidP="00694D97">
      <w:pPr>
        <w:pStyle w:val="Odsekzoznamu"/>
        <w:numPr>
          <w:ilvl w:val="0"/>
          <w:numId w:val="1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</w:t>
      </w:r>
    </w:p>
    <w:p w14:paraId="1AB3E1E6" w14:textId="77777777" w:rsidR="007577C6" w:rsidRDefault="00377F8A" w:rsidP="00694D97">
      <w:pPr>
        <w:pStyle w:val="Odsekzoznamu"/>
        <w:numPr>
          <w:ilvl w:val="0"/>
          <w:numId w:val="1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Voľba návrhovej komisie a určenie overovateľov zápisnice</w:t>
      </w:r>
    </w:p>
    <w:p w14:paraId="01EDFE5D" w14:textId="77777777" w:rsidR="008368C6" w:rsidRPr="00173259" w:rsidRDefault="00C477A2" w:rsidP="00173259">
      <w:pPr>
        <w:pStyle w:val="Odsekzoznamu"/>
        <w:numPr>
          <w:ilvl w:val="0"/>
          <w:numId w:val="1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zabezpečenia finančných prostriedkov na spolufinancovanie projektov</w:t>
      </w:r>
    </w:p>
    <w:p w14:paraId="2243E60B" w14:textId="77777777" w:rsidR="00377F8A" w:rsidRDefault="00377F8A" w:rsidP="00694D97">
      <w:pPr>
        <w:pStyle w:val="Odsekzoznamu"/>
        <w:numPr>
          <w:ilvl w:val="0"/>
          <w:numId w:val="1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14:paraId="21DCE694" w14:textId="77777777" w:rsidR="00377F8A" w:rsidRDefault="00377F8A" w:rsidP="00694D97">
      <w:pPr>
        <w:pStyle w:val="Odsekzoznamu"/>
        <w:numPr>
          <w:ilvl w:val="0"/>
          <w:numId w:val="1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Interpelácia</w:t>
      </w:r>
    </w:p>
    <w:p w14:paraId="3286772F" w14:textId="77777777" w:rsidR="00377F8A" w:rsidRDefault="00377F8A" w:rsidP="00694D97">
      <w:pPr>
        <w:pStyle w:val="Odsekzoznamu"/>
        <w:numPr>
          <w:ilvl w:val="0"/>
          <w:numId w:val="1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14:paraId="6B97217C" w14:textId="77777777" w:rsidR="00377F8A" w:rsidRDefault="00377F8A" w:rsidP="00694D97">
      <w:pPr>
        <w:pStyle w:val="Odsekzoznamu"/>
        <w:numPr>
          <w:ilvl w:val="0"/>
          <w:numId w:val="1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14:paraId="1FEC82F7" w14:textId="77777777" w:rsidR="00A76174" w:rsidRDefault="00694D97" w:rsidP="00377F8A">
      <w:pPr>
        <w:jc w:val="both"/>
        <w:rPr>
          <w:b/>
          <w:bCs/>
          <w:i/>
          <w:iCs/>
          <w:lang w:val="de-DE"/>
        </w:rPr>
      </w:pPr>
      <w:r w:rsidRPr="00694D97">
        <w:rPr>
          <w:rFonts w:ascii="Times New Roman" w:hAnsi="Times New Roman" w:cs="Times New Roman"/>
          <w:b/>
          <w:sz w:val="24"/>
          <w:szCs w:val="24"/>
        </w:rPr>
        <w:t>1 Otvorenie</w:t>
      </w:r>
    </w:p>
    <w:p w14:paraId="4F690D61" w14:textId="77777777" w:rsidR="00377F8A" w:rsidRPr="00196E32" w:rsidRDefault="00C477A2" w:rsidP="00377F8A">
      <w:pPr>
        <w:jc w:val="both"/>
        <w:rPr>
          <w:b/>
          <w:bCs/>
          <w:i/>
          <w:iCs/>
          <w:lang w:val="de-DE"/>
        </w:rPr>
      </w:pPr>
      <w:r w:rsidRPr="00C477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Ing. Ján </w:t>
      </w:r>
      <w:proofErr w:type="spellStart"/>
      <w:r w:rsidRPr="00C477A2">
        <w:rPr>
          <w:rFonts w:ascii="Times New Roman" w:eastAsia="Calibri" w:hAnsi="Times New Roman" w:cs="Times New Roman"/>
          <w:b/>
          <w:bCs/>
          <w:sz w:val="24"/>
          <w:szCs w:val="24"/>
        </w:rPr>
        <w:t>Šupica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E27F27" w:rsidRPr="00C477A2">
        <w:rPr>
          <w:rFonts w:ascii="Times New Roman" w:eastAsia="Calibri" w:hAnsi="Times New Roman" w:cs="Times New Roman"/>
          <w:sz w:val="24"/>
          <w:szCs w:val="24"/>
        </w:rPr>
        <w:t xml:space="preserve">privítal všetkých prítomných na  rokovaní Obecného zastupiteľstva vo Vidinej. </w:t>
      </w:r>
      <w:r w:rsidRPr="00C477A2">
        <w:rPr>
          <w:rFonts w:ascii="Times New Roman" w:eastAsia="Calibri" w:hAnsi="Times New Roman" w:cs="Times New Roman"/>
          <w:sz w:val="24"/>
          <w:szCs w:val="24"/>
        </w:rPr>
        <w:t>Konštatoval, že v súlade so zákonom je obecné zastupiteľstvo  uznášaniaschopné, z deviatich poslancov je 8 prítomných, poslanec</w:t>
      </w:r>
      <w:r w:rsidRPr="00C477A2">
        <w:rPr>
          <w:rFonts w:ascii="Times New Roman" w:hAnsi="Times New Roman" w:cs="Times New Roman"/>
          <w:bCs/>
          <w:sz w:val="24"/>
          <w:szCs w:val="24"/>
        </w:rPr>
        <w:t xml:space="preserve"> Bc.  Róbert </w:t>
      </w:r>
      <w:proofErr w:type="spellStart"/>
      <w:r w:rsidRPr="00C477A2">
        <w:rPr>
          <w:rFonts w:ascii="Times New Roman" w:hAnsi="Times New Roman" w:cs="Times New Roman"/>
          <w:bCs/>
          <w:sz w:val="24"/>
          <w:szCs w:val="24"/>
        </w:rPr>
        <w:t>Václavík</w:t>
      </w:r>
      <w:proofErr w:type="spellEnd"/>
      <w:r w:rsidRPr="00C477A2">
        <w:rPr>
          <w:rFonts w:ascii="Times New Roman" w:hAnsi="Times New Roman" w:cs="Times New Roman"/>
          <w:bCs/>
          <w:sz w:val="24"/>
          <w:szCs w:val="24"/>
        </w:rPr>
        <w:t xml:space="preserve"> oznámil neskorší príchod. Starosta p</w:t>
      </w:r>
      <w:r w:rsidRPr="00C477A2">
        <w:rPr>
          <w:rFonts w:ascii="Times New Roman" w:hAnsi="Times New Roman" w:cs="Times New Roman"/>
          <w:sz w:val="24"/>
          <w:szCs w:val="24"/>
        </w:rPr>
        <w:t>redstavil program dnešného zasadnutia,  prítomní  k uvedenému programu</w:t>
      </w:r>
      <w:r w:rsidR="005D143E">
        <w:rPr>
          <w:rFonts w:ascii="Times New Roman" w:hAnsi="Times New Roman" w:cs="Times New Roman"/>
          <w:sz w:val="24"/>
          <w:szCs w:val="24"/>
        </w:rPr>
        <w:t xml:space="preserve"> nemali</w:t>
      </w:r>
      <w:r w:rsidRPr="00C477A2">
        <w:rPr>
          <w:rFonts w:ascii="Times New Roman" w:hAnsi="Times New Roman" w:cs="Times New Roman"/>
          <w:sz w:val="24"/>
          <w:szCs w:val="24"/>
        </w:rPr>
        <w:t xml:space="preserve"> pripomienky.</w:t>
      </w:r>
    </w:p>
    <w:p w14:paraId="0C331F4D" w14:textId="77777777" w:rsidR="00377F8A" w:rsidRPr="0054113D" w:rsidRDefault="00377F8A" w:rsidP="00377F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13D">
        <w:rPr>
          <w:rFonts w:ascii="Times New Roman" w:hAnsi="Times New Roman" w:cs="Times New Roman"/>
          <w:b/>
          <w:sz w:val="24"/>
          <w:szCs w:val="24"/>
          <w:u w:val="single"/>
        </w:rPr>
        <w:t>Uznesenie č.</w:t>
      </w:r>
      <w:r w:rsidR="00C47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32</w:t>
      </w:r>
      <w:r w:rsidRPr="0054113D">
        <w:rPr>
          <w:rFonts w:ascii="Times New Roman" w:hAnsi="Times New Roman" w:cs="Times New Roman"/>
          <w:b/>
          <w:sz w:val="24"/>
          <w:szCs w:val="24"/>
          <w:u w:val="single"/>
        </w:rPr>
        <w:t xml:space="preserve"> zo dňa </w:t>
      </w:r>
      <w:r w:rsidR="00C477A2">
        <w:rPr>
          <w:rFonts w:ascii="Times New Roman" w:hAnsi="Times New Roman" w:cs="Times New Roman"/>
          <w:b/>
          <w:sz w:val="24"/>
          <w:szCs w:val="24"/>
          <w:u w:val="single"/>
        </w:rPr>
        <w:t>30.01.2023</w:t>
      </w:r>
    </w:p>
    <w:p w14:paraId="20449761" w14:textId="77777777" w:rsidR="00377F8A" w:rsidRDefault="00377F8A" w:rsidP="00377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027025E1" w14:textId="77777777" w:rsidR="00377F8A" w:rsidRDefault="00377F8A" w:rsidP="00377F8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08525471"/>
      <w:r>
        <w:rPr>
          <w:rFonts w:ascii="Times New Roman" w:hAnsi="Times New Roman" w:cs="Times New Roman"/>
          <w:b/>
          <w:sz w:val="24"/>
          <w:szCs w:val="24"/>
        </w:rPr>
        <w:t>SCVHAĽUJE</w:t>
      </w:r>
    </w:p>
    <w:p w14:paraId="2369E0B6" w14:textId="77777777" w:rsidR="00377F8A" w:rsidRDefault="00377F8A" w:rsidP="00377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C477A2">
        <w:rPr>
          <w:rFonts w:ascii="Times New Roman" w:hAnsi="Times New Roman" w:cs="Times New Roman"/>
          <w:sz w:val="24"/>
          <w:szCs w:val="24"/>
        </w:rPr>
        <w:t>2</w:t>
      </w:r>
      <w:r w:rsidR="001535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zasadnutia obecného zastupiteľstva</w:t>
      </w:r>
    </w:p>
    <w:p w14:paraId="2FDE73E5" w14:textId="77777777" w:rsidR="00377F8A" w:rsidRDefault="00377F8A" w:rsidP="00377F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0C4">
        <w:rPr>
          <w:rFonts w:ascii="Times New Roman" w:hAnsi="Times New Roman" w:cs="Times New Roman"/>
          <w:sz w:val="24"/>
          <w:szCs w:val="24"/>
          <w:u w:val="single"/>
        </w:rPr>
        <w:t>Hlasovanie:</w:t>
      </w:r>
    </w:p>
    <w:bookmarkEnd w:id="0"/>
    <w:p w14:paraId="0410F781" w14:textId="77777777" w:rsidR="00C43214" w:rsidRDefault="00C43214" w:rsidP="00E27F27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</w:r>
      <w:r w:rsidR="00C477A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="00E27F27"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 w:rsidR="00E27F27"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 w:rsidR="00E27F27"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 w:rsidR="00E27F27"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 w:rsidR="00E27F27">
        <w:rPr>
          <w:rFonts w:ascii="Times New Roman" w:hAnsi="Times New Roman" w:cs="Times New Roman"/>
          <w:sz w:val="24"/>
          <w:szCs w:val="24"/>
        </w:rPr>
        <w:t xml:space="preserve">, Emília Gajdošová, Mgr. art. Miroslav </w:t>
      </w:r>
      <w:proofErr w:type="spellStart"/>
      <w:r w:rsidR="00E27F27">
        <w:rPr>
          <w:rFonts w:ascii="Times New Roman" w:hAnsi="Times New Roman" w:cs="Times New Roman"/>
          <w:sz w:val="24"/>
          <w:szCs w:val="24"/>
        </w:rPr>
        <w:t>Janšto</w:t>
      </w:r>
      <w:proofErr w:type="spellEnd"/>
      <w:r w:rsidR="00E27F27">
        <w:rPr>
          <w:rFonts w:ascii="Times New Roman" w:hAnsi="Times New Roman" w:cs="Times New Roman"/>
          <w:sz w:val="24"/>
          <w:szCs w:val="24"/>
        </w:rPr>
        <w:t xml:space="preserve">, Miroslav </w:t>
      </w:r>
      <w:proofErr w:type="spellStart"/>
      <w:r w:rsidR="00E27F27">
        <w:rPr>
          <w:rFonts w:ascii="Times New Roman" w:hAnsi="Times New Roman" w:cs="Times New Roman"/>
          <w:sz w:val="24"/>
          <w:szCs w:val="24"/>
        </w:rPr>
        <w:t>Kumštár</w:t>
      </w:r>
      <w:proofErr w:type="spellEnd"/>
      <w:r w:rsidR="00E27F27">
        <w:rPr>
          <w:rFonts w:ascii="Times New Roman" w:hAnsi="Times New Roman" w:cs="Times New Roman"/>
          <w:sz w:val="24"/>
          <w:szCs w:val="24"/>
        </w:rPr>
        <w:t xml:space="preserve">, Pavol Bútor, Vladimír </w:t>
      </w:r>
      <w:proofErr w:type="spellStart"/>
      <w:r w:rsidR="00E27F27">
        <w:rPr>
          <w:rFonts w:ascii="Times New Roman" w:hAnsi="Times New Roman" w:cs="Times New Roman"/>
          <w:sz w:val="24"/>
          <w:szCs w:val="24"/>
        </w:rPr>
        <w:t>Ragač</w:t>
      </w:r>
      <w:proofErr w:type="spellEnd"/>
      <w:r w:rsidR="00E27F27">
        <w:rPr>
          <w:rFonts w:ascii="Times New Roman" w:hAnsi="Times New Roman" w:cs="Times New Roman"/>
          <w:sz w:val="24"/>
          <w:szCs w:val="24"/>
        </w:rPr>
        <w:t>, Peter Šupina</w:t>
      </w:r>
    </w:p>
    <w:p w14:paraId="19F3C524" w14:textId="77777777" w:rsidR="00C43214" w:rsidRPr="001535DB" w:rsidRDefault="00C43214" w:rsidP="00C43214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952AB">
        <w:rPr>
          <w:rFonts w:ascii="Times New Roman" w:hAnsi="Times New Roman" w:cs="Times New Roman"/>
          <w:bCs/>
          <w:sz w:val="24"/>
          <w:szCs w:val="24"/>
        </w:rPr>
        <w:t>0</w:t>
      </w:r>
    </w:p>
    <w:p w14:paraId="37DEAF2D" w14:textId="77777777" w:rsidR="00C43214" w:rsidRDefault="00C43214" w:rsidP="00C43214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74F3148E" w14:textId="77777777" w:rsidR="00C43214" w:rsidRDefault="00C43214" w:rsidP="00C43214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77A2">
        <w:rPr>
          <w:rFonts w:ascii="Times New Roman" w:hAnsi="Times New Roman" w:cs="Times New Roman"/>
          <w:bCs/>
          <w:sz w:val="24"/>
          <w:szCs w:val="24"/>
        </w:rPr>
        <w:t xml:space="preserve">1   Bc. Róbert </w:t>
      </w:r>
      <w:proofErr w:type="spellStart"/>
      <w:r w:rsidR="00C477A2">
        <w:rPr>
          <w:rFonts w:ascii="Times New Roman" w:hAnsi="Times New Roman" w:cs="Times New Roman"/>
          <w:bCs/>
          <w:sz w:val="24"/>
          <w:szCs w:val="24"/>
        </w:rPr>
        <w:t>Václavík</w:t>
      </w:r>
      <w:proofErr w:type="spellEnd"/>
    </w:p>
    <w:p w14:paraId="2C68892B" w14:textId="77777777" w:rsidR="00B40B9B" w:rsidRDefault="00B40B9B" w:rsidP="00C43214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40B9B">
        <w:rPr>
          <w:rFonts w:ascii="Times New Roman" w:hAnsi="Times New Roman" w:cs="Times New Roman"/>
          <w:bCs/>
          <w:i/>
          <w:iCs/>
          <w:sz w:val="24"/>
          <w:szCs w:val="24"/>
        </w:rPr>
        <w:t>Uznesenie bolo prijaté</w:t>
      </w:r>
    </w:p>
    <w:p w14:paraId="4162FA95" w14:textId="77777777" w:rsidR="005D143E" w:rsidRPr="00B40B9B" w:rsidRDefault="005D143E" w:rsidP="00C43214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D33F64E" w14:textId="77777777" w:rsidR="005F1E07" w:rsidRDefault="005F1E07" w:rsidP="00694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E07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1535DB">
        <w:rPr>
          <w:rFonts w:ascii="Times New Roman" w:hAnsi="Times New Roman" w:cs="Times New Roman"/>
          <w:b/>
          <w:sz w:val="24"/>
          <w:szCs w:val="24"/>
        </w:rPr>
        <w:t>Voľba návrhovej komisie a určenie overovateľov zápisnice</w:t>
      </w:r>
    </w:p>
    <w:p w14:paraId="1D7CCF73" w14:textId="77777777" w:rsidR="000640C4" w:rsidRDefault="000640C4" w:rsidP="00694D97">
      <w:pPr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b/>
          <w:sz w:val="24"/>
          <w:szCs w:val="24"/>
        </w:rPr>
        <w:t xml:space="preserve">Ing. Ján </w:t>
      </w:r>
      <w:proofErr w:type="spellStart"/>
      <w:r w:rsidRPr="000640C4">
        <w:rPr>
          <w:rFonts w:ascii="Times New Roman" w:hAnsi="Times New Roman" w:cs="Times New Roman"/>
          <w:b/>
          <w:sz w:val="24"/>
          <w:szCs w:val="24"/>
        </w:rPr>
        <w:t>Šupica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za overovateľov zápisnice určil</w:t>
      </w:r>
      <w:r w:rsidR="00C477A2">
        <w:rPr>
          <w:rFonts w:ascii="Times New Roman" w:hAnsi="Times New Roman" w:cs="Times New Roman"/>
          <w:sz w:val="24"/>
          <w:szCs w:val="24"/>
        </w:rPr>
        <w:t xml:space="preserve"> Petra Šupinu  a Miroslava </w:t>
      </w:r>
      <w:proofErr w:type="spellStart"/>
      <w:r w:rsidR="00C477A2">
        <w:rPr>
          <w:rFonts w:ascii="Times New Roman" w:hAnsi="Times New Roman" w:cs="Times New Roman"/>
          <w:sz w:val="24"/>
          <w:szCs w:val="24"/>
        </w:rPr>
        <w:t>Kumštára</w:t>
      </w:r>
      <w:proofErr w:type="spellEnd"/>
      <w:r w:rsidR="0063382D">
        <w:rPr>
          <w:rFonts w:ascii="Times New Roman" w:hAnsi="Times New Roman" w:cs="Times New Roman"/>
          <w:sz w:val="24"/>
          <w:szCs w:val="24"/>
        </w:rPr>
        <w:t xml:space="preserve">. </w:t>
      </w:r>
      <w:r w:rsidR="006511C8">
        <w:rPr>
          <w:rFonts w:ascii="Times New Roman" w:hAnsi="Times New Roman" w:cs="Times New Roman"/>
          <w:sz w:val="24"/>
          <w:szCs w:val="24"/>
        </w:rPr>
        <w:t>Do</w:t>
      </w:r>
      <w:r w:rsidR="00AD1767">
        <w:rPr>
          <w:rFonts w:ascii="Times New Roman" w:hAnsi="Times New Roman" w:cs="Times New Roman"/>
          <w:sz w:val="24"/>
          <w:szCs w:val="24"/>
        </w:rPr>
        <w:t> </w:t>
      </w:r>
      <w:r w:rsidR="006511C8">
        <w:rPr>
          <w:rFonts w:ascii="Times New Roman" w:hAnsi="Times New Roman" w:cs="Times New Roman"/>
          <w:sz w:val="24"/>
          <w:szCs w:val="24"/>
        </w:rPr>
        <w:t>návrhovej komisie navrhol</w:t>
      </w:r>
      <w:r w:rsidR="00C477A2">
        <w:rPr>
          <w:rFonts w:ascii="Times New Roman" w:hAnsi="Times New Roman" w:cs="Times New Roman"/>
          <w:sz w:val="24"/>
          <w:szCs w:val="24"/>
        </w:rPr>
        <w:t xml:space="preserve"> Vladimíra </w:t>
      </w:r>
      <w:proofErr w:type="spellStart"/>
      <w:r w:rsidR="00C477A2">
        <w:rPr>
          <w:rFonts w:ascii="Times New Roman" w:hAnsi="Times New Roman" w:cs="Times New Roman"/>
          <w:sz w:val="24"/>
          <w:szCs w:val="24"/>
        </w:rPr>
        <w:t>Ragača</w:t>
      </w:r>
      <w:proofErr w:type="spellEnd"/>
      <w:r w:rsidR="00C477A2">
        <w:rPr>
          <w:rFonts w:ascii="Times New Roman" w:hAnsi="Times New Roman" w:cs="Times New Roman"/>
          <w:sz w:val="24"/>
          <w:szCs w:val="24"/>
        </w:rPr>
        <w:t xml:space="preserve">, Františka </w:t>
      </w:r>
      <w:proofErr w:type="spellStart"/>
      <w:r w:rsidR="00C477A2">
        <w:rPr>
          <w:rFonts w:ascii="Times New Roman" w:hAnsi="Times New Roman" w:cs="Times New Roman"/>
          <w:sz w:val="24"/>
          <w:szCs w:val="24"/>
        </w:rPr>
        <w:t>Antaliča</w:t>
      </w:r>
      <w:proofErr w:type="spellEnd"/>
      <w:r w:rsidR="00C477A2">
        <w:rPr>
          <w:rFonts w:ascii="Times New Roman" w:hAnsi="Times New Roman" w:cs="Times New Roman"/>
          <w:sz w:val="24"/>
          <w:szCs w:val="24"/>
        </w:rPr>
        <w:t xml:space="preserve">, Emíliu </w:t>
      </w:r>
      <w:proofErr w:type="spellStart"/>
      <w:r w:rsidR="00C477A2">
        <w:rPr>
          <w:rFonts w:ascii="Times New Roman" w:hAnsi="Times New Roman" w:cs="Times New Roman"/>
          <w:sz w:val="24"/>
          <w:szCs w:val="24"/>
        </w:rPr>
        <w:t>Boltvanovú</w:t>
      </w:r>
      <w:proofErr w:type="spellEnd"/>
      <w:r w:rsidR="00C477A2">
        <w:rPr>
          <w:rFonts w:ascii="Times New Roman" w:hAnsi="Times New Roman" w:cs="Times New Roman"/>
          <w:sz w:val="24"/>
          <w:szCs w:val="24"/>
        </w:rPr>
        <w:t>.</w:t>
      </w:r>
    </w:p>
    <w:p w14:paraId="582F42B2" w14:textId="77777777" w:rsidR="006511C8" w:rsidRPr="0054113D" w:rsidRDefault="006511C8" w:rsidP="006511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108525808"/>
      <w:r w:rsidRPr="0054113D">
        <w:rPr>
          <w:rFonts w:ascii="Times New Roman" w:hAnsi="Times New Roman" w:cs="Times New Roman"/>
          <w:b/>
          <w:sz w:val="24"/>
          <w:szCs w:val="24"/>
          <w:u w:val="single"/>
        </w:rPr>
        <w:t>Uznesenie č.</w:t>
      </w:r>
      <w:r w:rsidR="00DB05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77A2">
        <w:rPr>
          <w:rFonts w:ascii="Times New Roman" w:hAnsi="Times New Roman" w:cs="Times New Roman"/>
          <w:b/>
          <w:sz w:val="24"/>
          <w:szCs w:val="24"/>
          <w:u w:val="single"/>
        </w:rPr>
        <w:t>33</w:t>
      </w:r>
      <w:r w:rsidRPr="0054113D">
        <w:rPr>
          <w:rFonts w:ascii="Times New Roman" w:hAnsi="Times New Roman" w:cs="Times New Roman"/>
          <w:b/>
          <w:sz w:val="24"/>
          <w:szCs w:val="24"/>
          <w:u w:val="single"/>
        </w:rPr>
        <w:t xml:space="preserve"> zo dňa </w:t>
      </w:r>
      <w:r w:rsidR="00C477A2">
        <w:rPr>
          <w:rFonts w:ascii="Times New Roman" w:hAnsi="Times New Roman" w:cs="Times New Roman"/>
          <w:b/>
          <w:sz w:val="24"/>
          <w:szCs w:val="24"/>
          <w:u w:val="single"/>
        </w:rPr>
        <w:t>30.01.2023</w:t>
      </w:r>
    </w:p>
    <w:p w14:paraId="281E914A" w14:textId="77777777" w:rsidR="006511C8" w:rsidRDefault="006511C8" w:rsidP="00651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37B88991" w14:textId="77777777" w:rsidR="006511C8" w:rsidRDefault="006511C8" w:rsidP="00651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SCHVAĽUJE</w:t>
      </w:r>
    </w:p>
    <w:p w14:paraId="3D8256AB" w14:textId="77777777" w:rsidR="006511C8" w:rsidRDefault="006511C8" w:rsidP="00651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návrhovú komisiu v zložení:</w:t>
      </w:r>
      <w:r w:rsidR="00217C3F">
        <w:rPr>
          <w:rFonts w:ascii="Times New Roman" w:hAnsi="Times New Roman" w:cs="Times New Roman"/>
          <w:sz w:val="24"/>
          <w:szCs w:val="24"/>
        </w:rPr>
        <w:t xml:space="preserve"> </w:t>
      </w:r>
      <w:r w:rsidR="00C477A2"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 w:rsidR="00C477A2">
        <w:rPr>
          <w:rFonts w:ascii="Times New Roman" w:hAnsi="Times New Roman" w:cs="Times New Roman"/>
          <w:sz w:val="24"/>
          <w:szCs w:val="24"/>
        </w:rPr>
        <w:t>Ragač</w:t>
      </w:r>
      <w:proofErr w:type="spellEnd"/>
      <w:r w:rsidR="00C477A2">
        <w:rPr>
          <w:rFonts w:ascii="Times New Roman" w:hAnsi="Times New Roman" w:cs="Times New Roman"/>
          <w:sz w:val="24"/>
          <w:szCs w:val="24"/>
        </w:rPr>
        <w:t xml:space="preserve">, František </w:t>
      </w:r>
      <w:proofErr w:type="spellStart"/>
      <w:r w:rsidR="00C477A2"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 w:rsidR="00C477A2"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 w:rsidR="00C477A2">
        <w:rPr>
          <w:rFonts w:ascii="Times New Roman" w:hAnsi="Times New Roman" w:cs="Times New Roman"/>
          <w:sz w:val="24"/>
          <w:szCs w:val="24"/>
        </w:rPr>
        <w:t>Boltvanová</w:t>
      </w:r>
      <w:proofErr w:type="spellEnd"/>
    </w:p>
    <w:p w14:paraId="4C43B38A" w14:textId="77777777" w:rsidR="006511C8" w:rsidRDefault="006511C8" w:rsidP="006511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0C4">
        <w:rPr>
          <w:rFonts w:ascii="Times New Roman" w:hAnsi="Times New Roman" w:cs="Times New Roman"/>
          <w:sz w:val="24"/>
          <w:szCs w:val="24"/>
          <w:u w:val="single"/>
        </w:rPr>
        <w:t>Hlasovanie:</w:t>
      </w:r>
    </w:p>
    <w:p w14:paraId="5C4B91AB" w14:textId="77777777" w:rsidR="00C43214" w:rsidRDefault="00C43214" w:rsidP="00C43214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</w:r>
      <w:r w:rsidR="00196E3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="00722CB2"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 w:rsidR="00722CB2"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 w:rsidR="00722CB2"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 w:rsidR="00722CB2"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 w:rsidR="00722CB2">
        <w:rPr>
          <w:rFonts w:ascii="Times New Roman" w:hAnsi="Times New Roman" w:cs="Times New Roman"/>
          <w:sz w:val="24"/>
          <w:szCs w:val="24"/>
        </w:rPr>
        <w:t xml:space="preserve">, Emília Gajdošová, Mgr. art. Miroslav </w:t>
      </w:r>
      <w:proofErr w:type="spellStart"/>
      <w:r w:rsidR="00722CB2">
        <w:rPr>
          <w:rFonts w:ascii="Times New Roman" w:hAnsi="Times New Roman" w:cs="Times New Roman"/>
          <w:sz w:val="24"/>
          <w:szCs w:val="24"/>
        </w:rPr>
        <w:t>Janšto</w:t>
      </w:r>
      <w:proofErr w:type="spellEnd"/>
      <w:r w:rsidR="00722CB2">
        <w:rPr>
          <w:rFonts w:ascii="Times New Roman" w:hAnsi="Times New Roman" w:cs="Times New Roman"/>
          <w:sz w:val="24"/>
          <w:szCs w:val="24"/>
        </w:rPr>
        <w:t xml:space="preserve">, Miroslav </w:t>
      </w:r>
      <w:proofErr w:type="spellStart"/>
      <w:r w:rsidR="00722CB2">
        <w:rPr>
          <w:rFonts w:ascii="Times New Roman" w:hAnsi="Times New Roman" w:cs="Times New Roman"/>
          <w:sz w:val="24"/>
          <w:szCs w:val="24"/>
        </w:rPr>
        <w:t>Kumštár</w:t>
      </w:r>
      <w:proofErr w:type="spellEnd"/>
      <w:r w:rsidR="00722CB2">
        <w:rPr>
          <w:rFonts w:ascii="Times New Roman" w:hAnsi="Times New Roman" w:cs="Times New Roman"/>
          <w:sz w:val="24"/>
          <w:szCs w:val="24"/>
        </w:rPr>
        <w:t xml:space="preserve">, Pavol Bútor, Vladimír </w:t>
      </w:r>
      <w:proofErr w:type="spellStart"/>
      <w:r w:rsidR="00722CB2">
        <w:rPr>
          <w:rFonts w:ascii="Times New Roman" w:hAnsi="Times New Roman" w:cs="Times New Roman"/>
          <w:sz w:val="24"/>
          <w:szCs w:val="24"/>
        </w:rPr>
        <w:t>Ragač</w:t>
      </w:r>
      <w:proofErr w:type="spellEnd"/>
      <w:r w:rsidR="00722CB2">
        <w:rPr>
          <w:rFonts w:ascii="Times New Roman" w:hAnsi="Times New Roman" w:cs="Times New Roman"/>
          <w:sz w:val="24"/>
          <w:szCs w:val="24"/>
        </w:rPr>
        <w:t xml:space="preserve">, Peter Šupina, </w:t>
      </w:r>
    </w:p>
    <w:p w14:paraId="5A203379" w14:textId="77777777" w:rsidR="00C43214" w:rsidRPr="001535DB" w:rsidRDefault="00C43214" w:rsidP="00C43214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952AB">
        <w:rPr>
          <w:rFonts w:ascii="Times New Roman" w:hAnsi="Times New Roman" w:cs="Times New Roman"/>
          <w:bCs/>
          <w:sz w:val="24"/>
          <w:szCs w:val="24"/>
        </w:rPr>
        <w:t>0</w:t>
      </w:r>
    </w:p>
    <w:p w14:paraId="20638772" w14:textId="77777777" w:rsidR="00C43214" w:rsidRDefault="00C43214" w:rsidP="00C43214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254FD5C4" w14:textId="77777777" w:rsidR="00C43214" w:rsidRDefault="00C43214" w:rsidP="00C43214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96E32">
        <w:rPr>
          <w:rFonts w:ascii="Times New Roman" w:hAnsi="Times New Roman" w:cs="Times New Roman"/>
          <w:bCs/>
          <w:sz w:val="24"/>
          <w:szCs w:val="24"/>
        </w:rPr>
        <w:t xml:space="preserve">1    </w:t>
      </w:r>
      <w:r w:rsidR="00196E32">
        <w:rPr>
          <w:rFonts w:ascii="Times New Roman" w:hAnsi="Times New Roman" w:cs="Times New Roman"/>
          <w:sz w:val="24"/>
          <w:szCs w:val="24"/>
        </w:rPr>
        <w:t xml:space="preserve">Bc. Róbert </w:t>
      </w:r>
      <w:proofErr w:type="spellStart"/>
      <w:r w:rsidR="00196E32">
        <w:rPr>
          <w:rFonts w:ascii="Times New Roman" w:hAnsi="Times New Roman" w:cs="Times New Roman"/>
          <w:sz w:val="24"/>
          <w:szCs w:val="24"/>
        </w:rPr>
        <w:t>Václavík</w:t>
      </w:r>
      <w:proofErr w:type="spellEnd"/>
    </w:p>
    <w:p w14:paraId="02C88045" w14:textId="77777777" w:rsidR="0055334F" w:rsidRPr="001F27BF" w:rsidRDefault="0055334F" w:rsidP="00C43214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1"/>
    <w:p w14:paraId="60ED9628" w14:textId="77777777" w:rsidR="006511C8" w:rsidRDefault="006511C8" w:rsidP="00694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1C8">
        <w:rPr>
          <w:rFonts w:ascii="Times New Roman" w:hAnsi="Times New Roman" w:cs="Times New Roman"/>
          <w:b/>
          <w:sz w:val="24"/>
          <w:szCs w:val="24"/>
        </w:rPr>
        <w:t>B. BERIE NA VEDOMIE</w:t>
      </w:r>
    </w:p>
    <w:p w14:paraId="15A65421" w14:textId="77777777" w:rsidR="006511C8" w:rsidRDefault="006511C8" w:rsidP="00694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overovateľov zápisnice: </w:t>
      </w:r>
      <w:r w:rsidR="00196E32">
        <w:rPr>
          <w:rFonts w:ascii="Times New Roman" w:hAnsi="Times New Roman" w:cs="Times New Roman"/>
          <w:bCs/>
          <w:sz w:val="24"/>
          <w:szCs w:val="24"/>
        </w:rPr>
        <w:t xml:space="preserve">Peter Šupina, Miroslav </w:t>
      </w:r>
      <w:proofErr w:type="spellStart"/>
      <w:r w:rsidR="00196E32">
        <w:rPr>
          <w:rFonts w:ascii="Times New Roman" w:hAnsi="Times New Roman" w:cs="Times New Roman"/>
          <w:bCs/>
          <w:sz w:val="24"/>
          <w:szCs w:val="24"/>
        </w:rPr>
        <w:t>Kumštár</w:t>
      </w:r>
      <w:proofErr w:type="spellEnd"/>
    </w:p>
    <w:p w14:paraId="28F62711" w14:textId="77777777" w:rsidR="00B40B9B" w:rsidRPr="00B40B9B" w:rsidRDefault="00B40B9B" w:rsidP="00B40B9B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40B9B">
        <w:rPr>
          <w:rFonts w:ascii="Times New Roman" w:hAnsi="Times New Roman" w:cs="Times New Roman"/>
          <w:bCs/>
          <w:i/>
          <w:iCs/>
          <w:sz w:val="24"/>
          <w:szCs w:val="24"/>
        </w:rPr>
        <w:t>Uznesenie bolo prijaté</w:t>
      </w:r>
    </w:p>
    <w:p w14:paraId="0645900B" w14:textId="77777777" w:rsidR="00196E32" w:rsidRDefault="00196E32" w:rsidP="00196E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3B9CF" w14:textId="77777777" w:rsidR="00196E32" w:rsidRPr="00196E32" w:rsidRDefault="0063382D" w:rsidP="00196E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E32">
        <w:rPr>
          <w:rFonts w:ascii="Times New Roman" w:hAnsi="Times New Roman" w:cs="Times New Roman"/>
          <w:b/>
          <w:sz w:val="24"/>
          <w:szCs w:val="24"/>
        </w:rPr>
        <w:t>3</w:t>
      </w:r>
      <w:r w:rsidR="00A76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E32" w:rsidRPr="00196E32">
        <w:rPr>
          <w:rFonts w:ascii="Times New Roman" w:hAnsi="Times New Roman" w:cs="Times New Roman"/>
          <w:b/>
          <w:bCs/>
          <w:sz w:val="24"/>
          <w:szCs w:val="24"/>
        </w:rPr>
        <w:t>Schválenie zabezpečenia finančných prostriedkov na spolufinancovanie projektov</w:t>
      </w:r>
    </w:p>
    <w:p w14:paraId="4AEBFC6F" w14:textId="77777777" w:rsidR="00E66BEE" w:rsidRDefault="001F27BF" w:rsidP="001F27BF">
      <w:pPr>
        <w:tabs>
          <w:tab w:val="left" w:pos="0"/>
          <w:tab w:val="left" w:pos="623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Ján </w:t>
      </w:r>
      <w:proofErr w:type="spellStart"/>
      <w:r w:rsidRPr="0055334F">
        <w:rPr>
          <w:rFonts w:ascii="Times New Roman" w:hAnsi="Times New Roman" w:cs="Times New Roman"/>
          <w:b/>
          <w:sz w:val="24"/>
          <w:szCs w:val="24"/>
        </w:rPr>
        <w:t>Šupica</w:t>
      </w:r>
      <w:proofErr w:type="spellEnd"/>
      <w:r w:rsidR="00196E32" w:rsidRPr="0055334F">
        <w:rPr>
          <w:rFonts w:ascii="Times New Roman" w:hAnsi="Times New Roman" w:cs="Times New Roman"/>
          <w:sz w:val="24"/>
          <w:szCs w:val="24"/>
        </w:rPr>
        <w:t>–</w:t>
      </w:r>
      <w:r w:rsidR="00196E32" w:rsidRPr="0055334F">
        <w:rPr>
          <w:rFonts w:ascii="Times New Roman" w:hAnsi="Times New Roman" w:cs="Times New Roman"/>
          <w:bCs/>
          <w:sz w:val="24"/>
          <w:szCs w:val="24"/>
        </w:rPr>
        <w:t>informoval prítomných o predložených žiadostiach o nenávratný finančný príspevok za účelom</w:t>
      </w:r>
      <w:r w:rsidR="00553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E32" w:rsidRPr="0055334F">
        <w:rPr>
          <w:rFonts w:ascii="Times New Roman" w:hAnsi="Times New Roman" w:cs="Times New Roman"/>
          <w:bCs/>
          <w:sz w:val="24"/>
          <w:szCs w:val="24"/>
        </w:rPr>
        <w:t>realizácie viacerých projektov</w:t>
      </w:r>
      <w:r w:rsidR="0055334F">
        <w:rPr>
          <w:rFonts w:ascii="Times New Roman" w:hAnsi="Times New Roman" w:cs="Times New Roman"/>
          <w:bCs/>
          <w:sz w:val="24"/>
          <w:szCs w:val="24"/>
        </w:rPr>
        <w:t>, jedná sa o</w:t>
      </w:r>
      <w:r w:rsidR="00E66BEE" w:rsidRPr="0055334F">
        <w:rPr>
          <w:rFonts w:ascii="Times New Roman" w:hAnsi="Times New Roman" w:cs="Times New Roman"/>
          <w:bCs/>
          <w:sz w:val="24"/>
          <w:szCs w:val="24"/>
        </w:rPr>
        <w:t>:</w:t>
      </w:r>
    </w:p>
    <w:p w14:paraId="5A401E0B" w14:textId="77777777" w:rsidR="00E66BEE" w:rsidRPr="0055334F" w:rsidRDefault="00E66BEE" w:rsidP="00E66BEE">
      <w:pPr>
        <w:pStyle w:val="Odsekzoznamu"/>
        <w:numPr>
          <w:ilvl w:val="0"/>
          <w:numId w:val="14"/>
        </w:numPr>
        <w:tabs>
          <w:tab w:val="left" w:pos="0"/>
          <w:tab w:val="left" w:pos="623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4F">
        <w:rPr>
          <w:rFonts w:ascii="Times New Roman" w:hAnsi="Times New Roman" w:cs="Times New Roman"/>
          <w:bCs/>
          <w:sz w:val="24"/>
          <w:szCs w:val="24"/>
        </w:rPr>
        <w:t xml:space="preserve">„Zvýšenie miery zhodnocovania odpadov so zameraním na ich prípravu na opätovné použitie </w:t>
      </w:r>
      <w:r w:rsidR="00A76174" w:rsidRPr="0055334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5334F">
        <w:rPr>
          <w:rFonts w:ascii="Times New Roman" w:hAnsi="Times New Roman" w:cs="Times New Roman"/>
          <w:bCs/>
          <w:sz w:val="24"/>
          <w:szCs w:val="24"/>
        </w:rPr>
        <w:t>recykláciu a podpora predchádzania vzniku odpadov v obci Vidiná“</w:t>
      </w:r>
    </w:p>
    <w:p w14:paraId="68CD5F2A" w14:textId="77777777" w:rsidR="001F27BF" w:rsidRPr="0055334F" w:rsidRDefault="00E66BEE" w:rsidP="00E66BEE">
      <w:pPr>
        <w:pStyle w:val="Odsekzoznamu"/>
        <w:numPr>
          <w:ilvl w:val="0"/>
          <w:numId w:val="14"/>
        </w:numPr>
        <w:tabs>
          <w:tab w:val="left" w:pos="0"/>
          <w:tab w:val="left" w:pos="623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4F">
        <w:rPr>
          <w:rFonts w:ascii="Times New Roman" w:hAnsi="Times New Roman"/>
          <w:sz w:val="24"/>
          <w:szCs w:val="24"/>
        </w:rPr>
        <w:t xml:space="preserve">„Projektová dokumentácia – obnova parku Vidiná – pravidelná záhrada“ </w:t>
      </w:r>
    </w:p>
    <w:p w14:paraId="29C8BFED" w14:textId="77777777" w:rsidR="00E66BEE" w:rsidRPr="0055334F" w:rsidRDefault="00E66BEE" w:rsidP="00E66BEE">
      <w:pPr>
        <w:pStyle w:val="Odsekzoznamu"/>
        <w:numPr>
          <w:ilvl w:val="0"/>
          <w:numId w:val="14"/>
        </w:numPr>
        <w:tabs>
          <w:tab w:val="left" w:pos="0"/>
          <w:tab w:val="left" w:pos="623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4F">
        <w:rPr>
          <w:rFonts w:ascii="Times New Roman" w:hAnsi="Times New Roman"/>
          <w:sz w:val="24"/>
          <w:szCs w:val="24"/>
        </w:rPr>
        <w:t>„Projektová dokumentácia – zázemie pre návštevníkov športového areálu a prístrešok s ohniskom“</w:t>
      </w:r>
    </w:p>
    <w:p w14:paraId="1577AFA2" w14:textId="77777777" w:rsidR="00196E32" w:rsidRPr="004F6C90" w:rsidRDefault="00196E32" w:rsidP="00196E3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34 zo dňa 30.01.2023</w:t>
      </w:r>
    </w:p>
    <w:p w14:paraId="2B9986BC" w14:textId="77777777" w:rsidR="00196E32" w:rsidRPr="004F6C90" w:rsidRDefault="00196E32" w:rsidP="00196E32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3BD2AC92" w14:textId="77777777" w:rsidR="00196E32" w:rsidRDefault="00196E32" w:rsidP="00196E32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SCHVAĽUJE</w:t>
      </w:r>
    </w:p>
    <w:p w14:paraId="1C332173" w14:textId="77777777" w:rsidR="00196E32" w:rsidRDefault="00196E32" w:rsidP="00196E32">
      <w:pPr>
        <w:pStyle w:val="Bezriadkovania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predloženie žiadosti o nenávratný finančný príspevok za účelom realizácie projektu „Zvýšenie miery zhodnocovania odpadov so zameraním na ich prípravu na opätovné použitie a recykláciu a podpora predchádzania vzniku odpadov v obci Vidiná“ v rámci výzvy na predkladanie žiadosti o nenávratný príspevok s kódom: OPKZP-PO1-SC111-2021-72,</w:t>
      </w:r>
    </w:p>
    <w:p w14:paraId="70970C65" w14:textId="77777777" w:rsidR="00196E32" w:rsidRDefault="00196E32" w:rsidP="00196E32">
      <w:pPr>
        <w:pStyle w:val="Bezriadkovania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zabezpečenie finančných prostriedkov na spolufinancovanie realizovaného projektu vo výške 5 % z celkových oprávnených výdavkov sume 3852,20 Eur,</w:t>
      </w:r>
    </w:p>
    <w:p w14:paraId="6DC373CD" w14:textId="77777777" w:rsidR="00196E32" w:rsidRDefault="00196E32" w:rsidP="00196E32">
      <w:pPr>
        <w:pStyle w:val="Bezriadkovania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zabezpečenie financovania prípadných neoprávnených výdavkov z rozpočtu obce,</w:t>
      </w:r>
    </w:p>
    <w:p w14:paraId="7E3E7C13" w14:textId="77777777" w:rsidR="00196E32" w:rsidRDefault="00196E32" w:rsidP="00196E32">
      <w:pPr>
        <w:pStyle w:val="Bezriadkovania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súhlasí s uzavretím zmluvy o NFP vrátane dodatkov na realizáciu projektov.</w:t>
      </w:r>
    </w:p>
    <w:p w14:paraId="3E2AE7CD" w14:textId="77777777" w:rsidR="00196E32" w:rsidRDefault="00196E32" w:rsidP="00196E3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F0B89E7" w14:textId="77777777" w:rsidR="00196E32" w:rsidRPr="00AB52CE" w:rsidRDefault="00196E32" w:rsidP="00196E32">
      <w:pPr>
        <w:pStyle w:val="Bezriadkovania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B. SCHVAĽUJE</w:t>
      </w:r>
    </w:p>
    <w:p w14:paraId="48B62202" w14:textId="77777777" w:rsidR="00196E32" w:rsidRDefault="00196E32" w:rsidP="00196E32">
      <w:pPr>
        <w:pStyle w:val="Bezriadkovania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predloženie žiadosti o nenávratný finančný príspevok za účelom realizácie projektu „Projektová dokumentácia – obnova parku Vidiná – pravidelná záhrada“ realizovaného v rámci výzvy na predkladanie žiadostí o nenávratný finančný príspevok na prípravu regionálnych projektov, kód výzvy IROP-PO7-SC76-2022-98, ktorého ciele sú v súlade s platným územným plánom obce a platným programom rozvoja obce,</w:t>
      </w:r>
    </w:p>
    <w:p w14:paraId="0E437E52" w14:textId="77777777" w:rsidR="00196E32" w:rsidRDefault="00196E32" w:rsidP="00196E32">
      <w:pPr>
        <w:pStyle w:val="Bezriadkovania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zabezpečenie realizácie projektu v súlade s podmienkami poskytnutia pomoci,</w:t>
      </w:r>
    </w:p>
    <w:p w14:paraId="4E51D03A" w14:textId="77777777" w:rsidR="00196E32" w:rsidRDefault="00196E32" w:rsidP="00196E32">
      <w:pPr>
        <w:pStyle w:val="Bezriadkovania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zabezpečenie finančných prostriedkov na spolufinancovanie realizovaného projektu vo výške 5 % z celkových oprávnených výdavkov sume 276,67 Eur,</w:t>
      </w:r>
    </w:p>
    <w:p w14:paraId="33AE2301" w14:textId="77777777" w:rsidR="00196E32" w:rsidRDefault="00196E32" w:rsidP="00196E32">
      <w:pPr>
        <w:pStyle w:val="Bezriadkovania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zabezpečenie financovania prípadných neoprávnených výdavkov z rozpočtu obce,</w:t>
      </w:r>
    </w:p>
    <w:p w14:paraId="3A81A05A" w14:textId="77777777" w:rsidR="00196E32" w:rsidRDefault="00196E32" w:rsidP="00196E32">
      <w:pPr>
        <w:pStyle w:val="Bezriadkovania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súhlasí s uzavretím zmluvy o NFP vrátane dodatkov na realizáciu projektu.</w:t>
      </w:r>
    </w:p>
    <w:p w14:paraId="19F15F02" w14:textId="77777777" w:rsidR="00196E32" w:rsidRDefault="00196E32" w:rsidP="00196E3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BD6A00C" w14:textId="77777777" w:rsidR="00196E32" w:rsidRPr="00AB52CE" w:rsidRDefault="00196E32" w:rsidP="00196E32">
      <w:pPr>
        <w:pStyle w:val="Bezriadkovania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C. SCHVAĽUJE</w:t>
      </w:r>
    </w:p>
    <w:p w14:paraId="53C6E1C5" w14:textId="77777777" w:rsidR="00196E32" w:rsidRDefault="00196E32" w:rsidP="00196E32">
      <w:pPr>
        <w:pStyle w:val="Bezriadkovania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predloženie žiadosti o nenávratný finančný príspevok za účelom realizácie projektu „Projektová dokumentácia – zázemie pre návštevníkov športového areálu a prístrešok s ohniskom“ realizovaného v rámci výzvy na predkladanie žiadostí o nenávratný finančný príspevok na prípravu regionálnych projektov, kód výzvy IROP-PO7-SC76-2022-98, ktorého ciele sú v súlade s platným územným plánom obce a platným programom rozvoja obce,</w:t>
      </w:r>
    </w:p>
    <w:p w14:paraId="0FD0349C" w14:textId="77777777" w:rsidR="00196E32" w:rsidRDefault="00196E32" w:rsidP="00196E32">
      <w:pPr>
        <w:pStyle w:val="Bezriadkovania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zabezpečenie realizácie projektu v súlade s podmienkami poskytnutia pomoci,</w:t>
      </w:r>
    </w:p>
    <w:p w14:paraId="417F09AE" w14:textId="77777777" w:rsidR="00196E32" w:rsidRDefault="00196E32" w:rsidP="00196E32">
      <w:pPr>
        <w:pStyle w:val="Bezriadkovania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zabezpečenie finančných prostriedkov na spolufinancovanie realizovaného projektu vo výške 5 % z celkových oprávnených výdavkov sume 3 855,00 Eur,</w:t>
      </w:r>
    </w:p>
    <w:p w14:paraId="41A33D37" w14:textId="77777777" w:rsidR="00196E32" w:rsidRDefault="00196E32" w:rsidP="00196E32">
      <w:pPr>
        <w:pStyle w:val="Bezriadkovania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zabezpečenie financovania prípadných neoprávnených výdavkov z rozpočtu obce,</w:t>
      </w:r>
    </w:p>
    <w:p w14:paraId="2E703B20" w14:textId="77777777" w:rsidR="00196E32" w:rsidRDefault="00196E32" w:rsidP="00196E32">
      <w:pPr>
        <w:pStyle w:val="Bezriadkovania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súhlasí s uzavretím zmluvy o NFP vrátane dodatkov na realizáciu projektu.</w:t>
      </w:r>
    </w:p>
    <w:p w14:paraId="229913CB" w14:textId="77777777" w:rsidR="00196E32" w:rsidRDefault="00196E32" w:rsidP="00196E3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5990C10" w14:textId="77777777" w:rsidR="00196E32" w:rsidRDefault="00196E32" w:rsidP="00196E3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0C4">
        <w:rPr>
          <w:rFonts w:ascii="Times New Roman" w:hAnsi="Times New Roman" w:cs="Times New Roman"/>
          <w:sz w:val="24"/>
          <w:szCs w:val="24"/>
          <w:u w:val="single"/>
        </w:rPr>
        <w:t>Hlasovanie:</w:t>
      </w:r>
    </w:p>
    <w:p w14:paraId="3B70C04B" w14:textId="77777777" w:rsidR="00196E32" w:rsidRDefault="00196E32" w:rsidP="00196E32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Gajdošová, Mgr. art.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Janšto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Kumštár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Pavol Bútor,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Šupina, </w:t>
      </w:r>
    </w:p>
    <w:p w14:paraId="6F8DC819" w14:textId="77777777" w:rsidR="00196E32" w:rsidRPr="001535DB" w:rsidRDefault="00196E32" w:rsidP="00196E32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952AB">
        <w:rPr>
          <w:rFonts w:ascii="Times New Roman" w:hAnsi="Times New Roman" w:cs="Times New Roman"/>
          <w:bCs/>
          <w:sz w:val="24"/>
          <w:szCs w:val="24"/>
        </w:rPr>
        <w:t>0</w:t>
      </w:r>
    </w:p>
    <w:p w14:paraId="2D425288" w14:textId="77777777" w:rsidR="00196E32" w:rsidRDefault="00196E32" w:rsidP="00196E32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6464F12A" w14:textId="77777777" w:rsidR="00196E32" w:rsidRPr="003952AB" w:rsidRDefault="00196E32" w:rsidP="00196E32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1    Bc. Róbert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Václavík</w:t>
      </w:r>
      <w:proofErr w:type="spellEnd"/>
    </w:p>
    <w:p w14:paraId="0F84B639" w14:textId="77777777" w:rsidR="00196E32" w:rsidRDefault="00196E32" w:rsidP="00196E3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714F53A3" w14:textId="77777777" w:rsidR="00993882" w:rsidRPr="00993882" w:rsidRDefault="00993882" w:rsidP="00196E32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Príchod poslanca Bc. Róberta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Václavíka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 18.10 hod.</w:t>
      </w:r>
    </w:p>
    <w:p w14:paraId="0B48977E" w14:textId="77777777" w:rsidR="00DB0548" w:rsidRDefault="00DB0548" w:rsidP="000D26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08525872"/>
    </w:p>
    <w:p w14:paraId="7AE8793D" w14:textId="77777777" w:rsidR="004F5A55" w:rsidRPr="000D2622" w:rsidRDefault="00D93D79" w:rsidP="000D26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D79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0D2622">
        <w:rPr>
          <w:rFonts w:ascii="Times New Roman" w:hAnsi="Times New Roman" w:cs="Times New Roman"/>
          <w:b/>
          <w:bCs/>
          <w:sz w:val="24"/>
          <w:szCs w:val="24"/>
        </w:rPr>
        <w:t>Rôzn</w:t>
      </w:r>
      <w:bookmarkEnd w:id="2"/>
      <w:r w:rsidR="000D262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F5A55"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F5A55"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F5A55"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F5A55"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F5A55"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F5A55"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43800967" w14:textId="77777777" w:rsidR="008B6493" w:rsidRDefault="008B6493" w:rsidP="00753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Správa hlavnej kontrolórky o výsledku kontroly</w:t>
      </w:r>
    </w:p>
    <w:p w14:paraId="21F59228" w14:textId="77777777" w:rsidR="007E6DAF" w:rsidRDefault="008B6493" w:rsidP="007E6D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Ján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Šupica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D2622" w:rsidRPr="000D2622">
        <w:rPr>
          <w:rFonts w:ascii="Times New Roman" w:hAnsi="Times New Roman" w:cs="Times New Roman"/>
          <w:bCs/>
          <w:sz w:val="24"/>
          <w:szCs w:val="24"/>
        </w:rPr>
        <w:t>v súlade so schváleným plánom kontrolnej činnosti za I. a II. Polrok 2022 vykonala nasledovné kontroly a spracovala príslušné dokumenty</w:t>
      </w:r>
      <w:r w:rsidR="000D2622">
        <w:rPr>
          <w:rFonts w:ascii="Times New Roman" w:hAnsi="Times New Roman" w:cs="Times New Roman"/>
          <w:bCs/>
          <w:sz w:val="24"/>
          <w:szCs w:val="24"/>
        </w:rPr>
        <w:t>:</w:t>
      </w:r>
    </w:p>
    <w:p w14:paraId="64F4C4EC" w14:textId="77777777" w:rsidR="000D2622" w:rsidRDefault="000D2622" w:rsidP="000D2622">
      <w:pPr>
        <w:pStyle w:val="Odsekzoznamu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spracovanie správa o kontrolnej činnosti za rok 202</w:t>
      </w:r>
      <w:r w:rsidR="00B54E56">
        <w:rPr>
          <w:rFonts w:ascii="Times New Roman" w:hAnsi="Times New Roman" w:cs="Times New Roman"/>
          <w:bCs/>
          <w:sz w:val="24"/>
          <w:szCs w:val="24"/>
        </w:rPr>
        <w:t>1 v zmysle § 18f ods. 1 písm. e) zákona č.369/1991 Z. z. o obecnom zriadení</w:t>
      </w:r>
    </w:p>
    <w:p w14:paraId="1D337B03" w14:textId="77777777" w:rsidR="00B54E56" w:rsidRDefault="00B54E56" w:rsidP="000D2622">
      <w:pPr>
        <w:pStyle w:val="Odsekzoznamu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kontrola inventarizácie majetku, záväzkov a rozdielu majetku a záväzkov ku dňu riadnej účtovnej závierky v podmienkach obce</w:t>
      </w:r>
    </w:p>
    <w:p w14:paraId="5B02DD6F" w14:textId="77777777" w:rsidR="00B54E56" w:rsidRDefault="00B54E56" w:rsidP="000D2622">
      <w:pPr>
        <w:pStyle w:val="Odsekzoznamu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spracovanie odborného stanoviska hlavnej kontrolórky k záverečnému účtu obce za rok 2021</w:t>
      </w:r>
    </w:p>
    <w:p w14:paraId="17F5BFC5" w14:textId="77777777" w:rsidR="00B54E56" w:rsidRDefault="00B54E56" w:rsidP="000D2622">
      <w:pPr>
        <w:pStyle w:val="Odsekzoznamu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kontrola plnení uznesení obecného zastupiteľstva vo Vidinej v zmysle § 18 d ods</w:t>
      </w:r>
      <w:r w:rsidR="009D1C8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1) zákona č.369/1990 Zb. z. o obecnom zriadení, v znení neskorších predpisov </w:t>
      </w:r>
    </w:p>
    <w:p w14:paraId="49CAB73E" w14:textId="77777777" w:rsidR="003900C1" w:rsidRDefault="003900C1" w:rsidP="003900C1">
      <w:pPr>
        <w:pStyle w:val="Odsekzoznamu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kontrola plnenia príjmov a výdavkov rozpočtu obce v zmysle § 17  ods</w:t>
      </w:r>
      <w:r w:rsidR="009D1C8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15 zákona č.583/2004 Z. z. o rozpočtových pravidlách územnej samosprávy  a o zmene a doplnení niektorých zákonov  v znení neskorších zmien a predpisov </w:t>
      </w:r>
    </w:p>
    <w:p w14:paraId="00E494BA" w14:textId="77777777" w:rsidR="003900C1" w:rsidRDefault="003900C1" w:rsidP="000D2622">
      <w:pPr>
        <w:pStyle w:val="Odsekzoznamu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spracovanie stanovisko hlavnej kontrolórky obce k návrhu rozpočtu obce na roky 2023 </w:t>
      </w:r>
      <w:r w:rsidR="0055334F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2025</w:t>
      </w:r>
    </w:p>
    <w:p w14:paraId="5C2A56D2" w14:textId="77777777" w:rsidR="0055334F" w:rsidRPr="0055334F" w:rsidRDefault="0055334F" w:rsidP="005533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rokovanie sa dostavil poslanec Bc. Róbert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Václavík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F51996B" w14:textId="77777777" w:rsidR="008B6493" w:rsidRPr="004454A3" w:rsidRDefault="008B6493" w:rsidP="008B6493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č. </w:t>
      </w:r>
      <w:r w:rsidR="000D2622">
        <w:rPr>
          <w:rFonts w:ascii="Times New Roman" w:hAnsi="Times New Roman" w:cs="Times New Roman"/>
          <w:b/>
          <w:bCs/>
          <w:sz w:val="24"/>
          <w:szCs w:val="24"/>
          <w:u w:val="single"/>
        </w:rPr>
        <w:t>35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zo dňa </w:t>
      </w:r>
      <w:r w:rsidR="000D2622">
        <w:rPr>
          <w:rFonts w:ascii="Times New Roman" w:hAnsi="Times New Roman" w:cs="Times New Roman"/>
          <w:b/>
          <w:bCs/>
          <w:sz w:val="24"/>
          <w:szCs w:val="24"/>
          <w:u w:val="single"/>
        </w:rPr>
        <w:t>30.01.2023</w:t>
      </w:r>
    </w:p>
    <w:p w14:paraId="58778F16" w14:textId="77777777" w:rsidR="008B6493" w:rsidRDefault="008B6493" w:rsidP="008B6493">
      <w:pPr>
        <w:pStyle w:val="Standard"/>
        <w:autoSpaceDE w:val="0"/>
        <w:jc w:val="both"/>
        <w:rPr>
          <w:rFonts w:eastAsia="Calibri" w:cs="Times New Roman"/>
        </w:rPr>
      </w:pPr>
      <w:r w:rsidRPr="00793096">
        <w:rPr>
          <w:rFonts w:eastAsia="Calibri" w:cs="Times New Roman"/>
        </w:rPr>
        <w:t>Obecné zastupiteľstvo</w:t>
      </w:r>
      <w:r>
        <w:rPr>
          <w:rFonts w:eastAsia="Calibri" w:cs="Times New Roman"/>
        </w:rPr>
        <w:t xml:space="preserve"> vo Vidinej</w:t>
      </w:r>
    </w:p>
    <w:p w14:paraId="7DB92A70" w14:textId="77777777" w:rsidR="008B6493" w:rsidRDefault="008B6493" w:rsidP="008B6493">
      <w:pPr>
        <w:pStyle w:val="Standard"/>
        <w:autoSpaceDE w:val="0"/>
        <w:jc w:val="both"/>
        <w:rPr>
          <w:rFonts w:eastAsia="Calibri" w:cs="Times New Roman"/>
        </w:rPr>
      </w:pPr>
    </w:p>
    <w:p w14:paraId="439DF6A9" w14:textId="77777777" w:rsidR="008B6493" w:rsidRDefault="008B6493" w:rsidP="008B6493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BERIE NA VEDOMIE</w:t>
      </w:r>
    </w:p>
    <w:p w14:paraId="1E0C817F" w14:textId="77777777" w:rsidR="008B6493" w:rsidRDefault="008B6493" w:rsidP="008B6493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</w:p>
    <w:p w14:paraId="60D09F48" w14:textId="77777777" w:rsidR="003900C1" w:rsidRDefault="003900C1" w:rsidP="003900C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Správu o kontrolnej činnosti hlavnej kontrolórky Obce Vidiná za rok 2022</w:t>
      </w:r>
    </w:p>
    <w:p w14:paraId="3E7B6533" w14:textId="77777777" w:rsidR="008B6493" w:rsidRDefault="008B6493" w:rsidP="008B64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0C4">
        <w:rPr>
          <w:rFonts w:ascii="Times New Roman" w:hAnsi="Times New Roman" w:cs="Times New Roman"/>
          <w:sz w:val="24"/>
          <w:szCs w:val="24"/>
          <w:u w:val="single"/>
        </w:rPr>
        <w:t>Hlasovanie:</w:t>
      </w:r>
    </w:p>
    <w:p w14:paraId="1EE6196A" w14:textId="77777777" w:rsidR="008B6493" w:rsidRDefault="008B6493" w:rsidP="008B6493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Gajdošová, Mgr. art.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Janšto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Kumštár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Pavol Bútor,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Šupina, Bc.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Václavík</w:t>
      </w:r>
      <w:proofErr w:type="spellEnd"/>
    </w:p>
    <w:p w14:paraId="7C69C0B6" w14:textId="77777777" w:rsidR="008B6493" w:rsidRPr="001535DB" w:rsidRDefault="008B6493" w:rsidP="008B6493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952AB">
        <w:rPr>
          <w:rFonts w:ascii="Times New Roman" w:hAnsi="Times New Roman" w:cs="Times New Roman"/>
          <w:bCs/>
          <w:sz w:val="24"/>
          <w:szCs w:val="24"/>
        </w:rPr>
        <w:t>0</w:t>
      </w:r>
    </w:p>
    <w:p w14:paraId="0012F1B8" w14:textId="77777777" w:rsidR="008B6493" w:rsidRDefault="008B6493" w:rsidP="008B6493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71CFCD06" w14:textId="77777777" w:rsidR="008B6493" w:rsidRPr="003952AB" w:rsidRDefault="008B6493" w:rsidP="008B6493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4BF94D53" w14:textId="77777777" w:rsidR="008B6493" w:rsidRPr="004F6C90" w:rsidRDefault="008B6493" w:rsidP="008B649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3618513B" w14:textId="77777777" w:rsidR="00EE0547" w:rsidRDefault="008B6493" w:rsidP="00EE0547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5DF1035F" w14:textId="77777777" w:rsidR="004F5A55" w:rsidRDefault="007E6DAF" w:rsidP="00753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3900C1">
        <w:rPr>
          <w:rFonts w:ascii="Times New Roman" w:hAnsi="Times New Roman" w:cs="Times New Roman"/>
          <w:b/>
          <w:sz w:val="24"/>
          <w:szCs w:val="24"/>
        </w:rPr>
        <w:t xml:space="preserve">Žiadosť neverejného poskytovateľa sociálnej služby o finančný príspevok na prevádzku </w:t>
      </w:r>
      <w:r w:rsidR="009D1C87">
        <w:rPr>
          <w:rFonts w:ascii="Times New Roman" w:hAnsi="Times New Roman" w:cs="Times New Roman"/>
          <w:b/>
          <w:sz w:val="24"/>
          <w:szCs w:val="24"/>
        </w:rPr>
        <w:t>poskytovanej sociálnej služby</w:t>
      </w:r>
    </w:p>
    <w:p w14:paraId="021B4389" w14:textId="77777777" w:rsidR="00546005" w:rsidRDefault="007E6DAF" w:rsidP="00753F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Ján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Šupica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E37C8">
        <w:rPr>
          <w:rFonts w:ascii="Times New Roman" w:hAnsi="Times New Roman" w:cs="Times New Roman"/>
          <w:bCs/>
          <w:sz w:val="24"/>
          <w:szCs w:val="24"/>
        </w:rPr>
        <w:t xml:space="preserve">oboznámil prítomných o doručení žiadosti neverejného poskytovateľa sociálnej služby </w:t>
      </w:r>
      <w:proofErr w:type="spellStart"/>
      <w:r w:rsidR="004E37C8">
        <w:rPr>
          <w:rFonts w:ascii="Times New Roman" w:hAnsi="Times New Roman"/>
          <w:sz w:val="24"/>
          <w:szCs w:val="24"/>
        </w:rPr>
        <w:t>Annamaria</w:t>
      </w:r>
      <w:proofErr w:type="spellEnd"/>
      <w:r w:rsidR="004E37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37C8">
        <w:rPr>
          <w:rFonts w:ascii="Times New Roman" w:hAnsi="Times New Roman"/>
          <w:sz w:val="24"/>
          <w:szCs w:val="24"/>
        </w:rPr>
        <w:t>n.o</w:t>
      </w:r>
      <w:proofErr w:type="spellEnd"/>
      <w:r w:rsidR="004E37C8">
        <w:rPr>
          <w:rFonts w:ascii="Times New Roman" w:hAnsi="Times New Roman"/>
          <w:sz w:val="24"/>
          <w:szCs w:val="24"/>
        </w:rPr>
        <w:t xml:space="preserve">., </w:t>
      </w:r>
      <w:r w:rsidR="00BB3212">
        <w:rPr>
          <w:rFonts w:ascii="Times New Roman" w:hAnsi="Times New Roman"/>
          <w:sz w:val="24"/>
          <w:szCs w:val="24"/>
        </w:rPr>
        <w:t xml:space="preserve">Dolné Plachtince 80, </w:t>
      </w:r>
      <w:r w:rsidR="004E37C8">
        <w:rPr>
          <w:rFonts w:ascii="Times New Roman" w:hAnsi="Times New Roman"/>
          <w:sz w:val="24"/>
          <w:szCs w:val="24"/>
        </w:rPr>
        <w:t>v ktorej žiada</w:t>
      </w:r>
      <w:r w:rsidR="00865928">
        <w:rPr>
          <w:rFonts w:ascii="Times New Roman" w:hAnsi="Times New Roman"/>
          <w:sz w:val="24"/>
          <w:szCs w:val="24"/>
        </w:rPr>
        <w:t>jú</w:t>
      </w:r>
      <w:r w:rsidR="004E37C8">
        <w:rPr>
          <w:rFonts w:ascii="Times New Roman" w:hAnsi="Times New Roman"/>
          <w:sz w:val="24"/>
          <w:szCs w:val="24"/>
        </w:rPr>
        <w:t xml:space="preserve"> o finančn</w:t>
      </w:r>
      <w:r w:rsidR="0055334F">
        <w:rPr>
          <w:rFonts w:ascii="Times New Roman" w:hAnsi="Times New Roman"/>
          <w:sz w:val="24"/>
          <w:szCs w:val="24"/>
        </w:rPr>
        <w:t>ú</w:t>
      </w:r>
      <w:r w:rsidR="004E37C8">
        <w:rPr>
          <w:rFonts w:ascii="Times New Roman" w:hAnsi="Times New Roman"/>
          <w:sz w:val="24"/>
          <w:szCs w:val="24"/>
        </w:rPr>
        <w:t xml:space="preserve"> podporu poskytovania </w:t>
      </w:r>
      <w:proofErr w:type="spellStart"/>
      <w:r w:rsidR="0055334F">
        <w:rPr>
          <w:rFonts w:ascii="Times New Roman" w:hAnsi="Times New Roman"/>
          <w:sz w:val="24"/>
          <w:szCs w:val="24"/>
        </w:rPr>
        <w:t>sociálneh</w:t>
      </w:r>
      <w:proofErr w:type="spellEnd"/>
      <w:r w:rsidR="00BB3212">
        <w:rPr>
          <w:rFonts w:ascii="Times New Roman" w:hAnsi="Times New Roman"/>
          <w:sz w:val="24"/>
          <w:szCs w:val="24"/>
        </w:rPr>
        <w:t xml:space="preserve"> služby z verejných prostriedkov pre obyvateľa obce, pána </w:t>
      </w:r>
      <w:r w:rsidR="00302500">
        <w:rPr>
          <w:rFonts w:ascii="Times New Roman" w:hAnsi="Times New Roman"/>
          <w:sz w:val="24"/>
          <w:szCs w:val="24"/>
        </w:rPr>
        <w:t>Š.</w:t>
      </w:r>
      <w:r w:rsidR="00BB3212">
        <w:rPr>
          <w:rFonts w:ascii="Times New Roman" w:hAnsi="Times New Roman"/>
          <w:sz w:val="24"/>
          <w:szCs w:val="24"/>
        </w:rPr>
        <w:t xml:space="preserve"> </w:t>
      </w:r>
      <w:r w:rsidR="00302500">
        <w:rPr>
          <w:rFonts w:ascii="Times New Roman" w:hAnsi="Times New Roman"/>
          <w:sz w:val="24"/>
          <w:szCs w:val="24"/>
        </w:rPr>
        <w:t>V.</w:t>
      </w:r>
      <w:r w:rsidR="00A76174">
        <w:rPr>
          <w:rFonts w:ascii="Times New Roman" w:hAnsi="Times New Roman"/>
          <w:sz w:val="24"/>
          <w:szCs w:val="24"/>
        </w:rPr>
        <w:t xml:space="preserve"> </w:t>
      </w:r>
      <w:r w:rsidR="00BB3212">
        <w:rPr>
          <w:rFonts w:ascii="Times New Roman" w:hAnsi="Times New Roman"/>
          <w:sz w:val="24"/>
          <w:szCs w:val="24"/>
        </w:rPr>
        <w:t>umiestneného v</w:t>
      </w:r>
      <w:r w:rsidR="00865928">
        <w:rPr>
          <w:rFonts w:ascii="Times New Roman" w:hAnsi="Times New Roman"/>
          <w:sz w:val="24"/>
          <w:szCs w:val="24"/>
        </w:rPr>
        <w:t> tomto</w:t>
      </w:r>
      <w:r w:rsidR="00BB3212">
        <w:rPr>
          <w:rFonts w:ascii="Times New Roman" w:hAnsi="Times New Roman"/>
          <w:sz w:val="24"/>
          <w:szCs w:val="24"/>
        </w:rPr>
        <w:t> zariadení pre seniorov.</w:t>
      </w:r>
      <w:r w:rsidR="00546005">
        <w:rPr>
          <w:rFonts w:ascii="Times New Roman" w:hAnsi="Times New Roman"/>
          <w:sz w:val="24"/>
          <w:szCs w:val="24"/>
        </w:rPr>
        <w:t xml:space="preserve"> </w:t>
      </w:r>
      <w:r w:rsidR="00302500">
        <w:rPr>
          <w:rFonts w:ascii="Times New Roman" w:hAnsi="Times New Roman"/>
          <w:sz w:val="24"/>
          <w:szCs w:val="24"/>
        </w:rPr>
        <w:t>V</w:t>
      </w:r>
      <w:r w:rsidR="00546005">
        <w:rPr>
          <w:rFonts w:ascii="Times New Roman" w:hAnsi="Times New Roman"/>
          <w:sz w:val="24"/>
          <w:szCs w:val="24"/>
        </w:rPr>
        <w:t xml:space="preserve"> zmluve </w:t>
      </w:r>
      <w:r w:rsidR="00302500">
        <w:rPr>
          <w:rFonts w:ascii="Times New Roman" w:hAnsi="Times New Roman"/>
          <w:sz w:val="24"/>
          <w:szCs w:val="24"/>
        </w:rPr>
        <w:t>je uvedené, že zvyšnú časť</w:t>
      </w:r>
      <w:r w:rsidR="00546005">
        <w:rPr>
          <w:rFonts w:ascii="Times New Roman" w:hAnsi="Times New Roman"/>
          <w:sz w:val="24"/>
          <w:szCs w:val="24"/>
        </w:rPr>
        <w:t xml:space="preserve"> úhrady za poskytnutú sociálnu službu </w:t>
      </w:r>
      <w:r w:rsidR="00302500">
        <w:rPr>
          <w:rFonts w:ascii="Times New Roman" w:hAnsi="Times New Roman"/>
          <w:sz w:val="24"/>
          <w:szCs w:val="24"/>
        </w:rPr>
        <w:t xml:space="preserve">bude </w:t>
      </w:r>
      <w:r w:rsidR="00546005">
        <w:rPr>
          <w:rFonts w:ascii="Times New Roman" w:hAnsi="Times New Roman"/>
          <w:sz w:val="24"/>
          <w:szCs w:val="24"/>
        </w:rPr>
        <w:t>doplácať</w:t>
      </w:r>
      <w:r w:rsidR="00302500">
        <w:rPr>
          <w:rFonts w:ascii="Times New Roman" w:hAnsi="Times New Roman"/>
          <w:sz w:val="24"/>
          <w:szCs w:val="24"/>
        </w:rPr>
        <w:t xml:space="preserve"> manželka.</w:t>
      </w:r>
      <w:r w:rsidR="00546005">
        <w:rPr>
          <w:rFonts w:ascii="Times New Roman" w:hAnsi="Times New Roman"/>
          <w:sz w:val="24"/>
          <w:szCs w:val="24"/>
        </w:rPr>
        <w:t xml:space="preserve"> </w:t>
      </w:r>
      <w:r w:rsidR="00546005">
        <w:rPr>
          <w:rFonts w:ascii="Times New Roman" w:hAnsi="Times New Roman" w:cs="Times New Roman"/>
          <w:bCs/>
          <w:sz w:val="24"/>
          <w:szCs w:val="24"/>
        </w:rPr>
        <w:t xml:space="preserve">V žiadosti neverejného poskytovateľa sociálnej služby </w:t>
      </w:r>
      <w:proofErr w:type="spellStart"/>
      <w:r w:rsidR="00546005">
        <w:rPr>
          <w:rFonts w:ascii="Times New Roman" w:hAnsi="Times New Roman"/>
          <w:sz w:val="24"/>
          <w:szCs w:val="24"/>
        </w:rPr>
        <w:t>Annamaria</w:t>
      </w:r>
      <w:proofErr w:type="spellEnd"/>
      <w:r w:rsidR="005460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6005">
        <w:rPr>
          <w:rFonts w:ascii="Times New Roman" w:hAnsi="Times New Roman"/>
          <w:sz w:val="24"/>
          <w:szCs w:val="24"/>
        </w:rPr>
        <w:t>n.o</w:t>
      </w:r>
      <w:proofErr w:type="spellEnd"/>
      <w:r w:rsidR="00546005">
        <w:rPr>
          <w:rFonts w:ascii="Times New Roman" w:hAnsi="Times New Roman"/>
          <w:sz w:val="24"/>
          <w:szCs w:val="24"/>
        </w:rPr>
        <w:t xml:space="preserve">., nie je konkretizovaná  výška úhrady. </w:t>
      </w:r>
    </w:p>
    <w:p w14:paraId="6AFA8116" w14:textId="77777777" w:rsidR="009D1C87" w:rsidRPr="004F6C90" w:rsidRDefault="009D1C87" w:rsidP="009D1C8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36 zo dňa 30.01.2023</w:t>
      </w:r>
    </w:p>
    <w:p w14:paraId="27370A2E" w14:textId="77777777" w:rsidR="009D1C87" w:rsidRPr="004F6C90" w:rsidRDefault="009D1C87" w:rsidP="009D1C87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058E4162" w14:textId="77777777" w:rsidR="009D1C87" w:rsidRDefault="009D1C87" w:rsidP="009D1C87">
      <w:pPr>
        <w:pStyle w:val="Bezriadkovania"/>
        <w:tabs>
          <w:tab w:val="center" w:pos="42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NESCHVAĽUJE</w:t>
      </w:r>
    </w:p>
    <w:p w14:paraId="3D6F08B2" w14:textId="77777777" w:rsidR="009D1C87" w:rsidRDefault="009D1C87" w:rsidP="009D1C87">
      <w:pPr>
        <w:pStyle w:val="Bezriadkovania"/>
        <w:tabs>
          <w:tab w:val="center" w:pos="426"/>
        </w:tabs>
        <w:jc w:val="both"/>
        <w:rPr>
          <w:rFonts w:ascii="Times New Roman" w:hAnsi="Times New Roman"/>
          <w:sz w:val="24"/>
          <w:szCs w:val="24"/>
        </w:rPr>
      </w:pPr>
    </w:p>
    <w:p w14:paraId="67AD6210" w14:textId="77777777" w:rsidR="009D1C87" w:rsidRDefault="009D1C87" w:rsidP="009D1C87">
      <w:pPr>
        <w:pStyle w:val="Bezriadkovania"/>
        <w:tabs>
          <w:tab w:val="center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neverejného poskytovateľa sociálnej služby o finančný príspevok na prevádzku poskytovanej sociálnej služby </w:t>
      </w:r>
      <w:proofErr w:type="spellStart"/>
      <w:r>
        <w:rPr>
          <w:rFonts w:ascii="Times New Roman" w:hAnsi="Times New Roman"/>
          <w:sz w:val="24"/>
          <w:szCs w:val="24"/>
        </w:rPr>
        <w:t>Annamaria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n.o</w:t>
      </w:r>
      <w:proofErr w:type="spellEnd"/>
      <w:r>
        <w:rPr>
          <w:rFonts w:ascii="Times New Roman" w:hAnsi="Times New Roman"/>
          <w:sz w:val="24"/>
          <w:szCs w:val="24"/>
        </w:rPr>
        <w:t>., IČO: 50572024, sídlo: Dolné Plachtince 80</w:t>
      </w:r>
    </w:p>
    <w:p w14:paraId="0197F202" w14:textId="77777777" w:rsidR="009D1C87" w:rsidRDefault="009D1C87" w:rsidP="009D1C87">
      <w:pPr>
        <w:pStyle w:val="Bezriadkovania"/>
        <w:tabs>
          <w:tab w:val="center" w:pos="426"/>
        </w:tabs>
        <w:jc w:val="both"/>
        <w:rPr>
          <w:rFonts w:ascii="Times New Roman" w:hAnsi="Times New Roman"/>
          <w:sz w:val="24"/>
          <w:szCs w:val="24"/>
        </w:rPr>
      </w:pPr>
    </w:p>
    <w:p w14:paraId="3D2BE34F" w14:textId="77777777" w:rsidR="009D1C87" w:rsidRDefault="009D1C87" w:rsidP="009D1C8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0C4">
        <w:rPr>
          <w:rFonts w:ascii="Times New Roman" w:hAnsi="Times New Roman" w:cs="Times New Roman"/>
          <w:sz w:val="24"/>
          <w:szCs w:val="24"/>
          <w:u w:val="single"/>
        </w:rPr>
        <w:t>Hlasovanie:</w:t>
      </w:r>
    </w:p>
    <w:p w14:paraId="57BC2A76" w14:textId="77777777" w:rsidR="009D1C87" w:rsidRDefault="009D1C87" w:rsidP="009D1C87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B5D139" w14:textId="77777777" w:rsidR="009D1C87" w:rsidRDefault="009D1C87" w:rsidP="009D1C87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Gajdošová, Mgr. art.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Janšto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Kumštár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Pavol Bútor,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Šupina, Bc.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Václavík</w:t>
      </w:r>
      <w:proofErr w:type="spellEnd"/>
    </w:p>
    <w:p w14:paraId="2228682D" w14:textId="77777777" w:rsidR="009D1C87" w:rsidRDefault="009D1C87" w:rsidP="009D1C87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1   </w:t>
      </w:r>
      <w:r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Antalič</w:t>
      </w:r>
      <w:proofErr w:type="spellEnd"/>
    </w:p>
    <w:p w14:paraId="0331527B" w14:textId="77777777" w:rsidR="009D1C87" w:rsidRPr="003952AB" w:rsidRDefault="009D1C87" w:rsidP="009D1C87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1635DAC7" w14:textId="77777777" w:rsidR="009D1C87" w:rsidRPr="003952AB" w:rsidRDefault="009D1C87" w:rsidP="009D1C87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bola v plnom rozsahu zamietnutá</w:t>
      </w:r>
    </w:p>
    <w:p w14:paraId="2B16D093" w14:textId="77777777" w:rsidR="009D1C87" w:rsidRDefault="009D1C87" w:rsidP="009D1C8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54C5E70" w14:textId="77777777" w:rsidR="009D1C87" w:rsidRPr="004F6C90" w:rsidRDefault="009D1C87" w:rsidP="009D1C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7DCFA9A7" w14:textId="77777777" w:rsidR="00044D32" w:rsidRDefault="00B43AE6" w:rsidP="00A761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Interpelácia</w:t>
      </w:r>
    </w:p>
    <w:p w14:paraId="22AC6A00" w14:textId="77777777" w:rsidR="00993882" w:rsidRPr="00993882" w:rsidRDefault="00993882" w:rsidP="007469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Ján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Šupica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93882">
        <w:rPr>
          <w:rFonts w:ascii="Times New Roman" w:hAnsi="Times New Roman" w:cs="Times New Roman"/>
          <w:sz w:val="24"/>
          <w:szCs w:val="24"/>
        </w:rPr>
        <w:t>oboznámil prítomných s plánovanou rekonštrukciu strechy kultúrneho domu</w:t>
      </w:r>
      <w:r w:rsidR="00217C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7C3F" w:rsidRPr="00302500">
        <w:rPr>
          <w:rFonts w:ascii="Times New Roman" w:hAnsi="Times New Roman" w:cs="Times New Roman"/>
          <w:bCs/>
          <w:sz w:val="24"/>
          <w:szCs w:val="24"/>
        </w:rPr>
        <w:t>p</w:t>
      </w:r>
      <w:r w:rsidRPr="00302500">
        <w:rPr>
          <w:rFonts w:ascii="Times New Roman" w:hAnsi="Times New Roman" w:cs="Times New Roman"/>
          <w:bCs/>
          <w:sz w:val="24"/>
          <w:szCs w:val="24"/>
        </w:rPr>
        <w:t>r</w:t>
      </w:r>
      <w:r w:rsidRPr="00993882">
        <w:rPr>
          <w:rFonts w:ascii="Times New Roman" w:hAnsi="Times New Roman" w:cs="Times New Roman"/>
          <w:sz w:val="24"/>
          <w:szCs w:val="24"/>
        </w:rPr>
        <w:t>izvaný statik</w:t>
      </w:r>
      <w:r>
        <w:rPr>
          <w:rFonts w:ascii="Times New Roman" w:hAnsi="Times New Roman" w:cs="Times New Roman"/>
          <w:sz w:val="24"/>
          <w:szCs w:val="24"/>
        </w:rPr>
        <w:t xml:space="preserve"> skonštatoval a zároveň upozornil </w:t>
      </w:r>
      <w:r w:rsidR="0074695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35C70">
        <w:rPr>
          <w:rFonts w:ascii="Times New Roman" w:hAnsi="Times New Roman" w:cs="Times New Roman"/>
          <w:sz w:val="24"/>
          <w:szCs w:val="24"/>
        </w:rPr>
        <w:t>havarijný</w:t>
      </w:r>
      <w:r>
        <w:rPr>
          <w:rFonts w:ascii="Times New Roman" w:hAnsi="Times New Roman" w:cs="Times New Roman"/>
          <w:sz w:val="24"/>
          <w:szCs w:val="24"/>
        </w:rPr>
        <w:t xml:space="preserve"> stav strechy. </w:t>
      </w:r>
      <w:r w:rsidR="00746950">
        <w:rPr>
          <w:rFonts w:ascii="Times New Roman" w:hAnsi="Times New Roman" w:cs="Times New Roman"/>
          <w:sz w:val="24"/>
          <w:szCs w:val="24"/>
        </w:rPr>
        <w:t xml:space="preserve"> Práve prebieha komunikácia s projektantom, ktorý spracováva návrh projektu na novú strechu kultúrneho domu. </w:t>
      </w:r>
      <w:r w:rsidR="00302500">
        <w:rPr>
          <w:rFonts w:ascii="Times New Roman" w:hAnsi="Times New Roman" w:cs="Times New Roman"/>
          <w:sz w:val="24"/>
          <w:szCs w:val="24"/>
        </w:rPr>
        <w:t>Predstavil možnosti f</w:t>
      </w:r>
      <w:r w:rsidR="00746950">
        <w:rPr>
          <w:rFonts w:ascii="Times New Roman" w:hAnsi="Times New Roman" w:cs="Times New Roman"/>
          <w:sz w:val="24"/>
          <w:szCs w:val="24"/>
        </w:rPr>
        <w:t>inancovani</w:t>
      </w:r>
      <w:r w:rsidR="00302500">
        <w:rPr>
          <w:rFonts w:ascii="Times New Roman" w:hAnsi="Times New Roman" w:cs="Times New Roman"/>
          <w:sz w:val="24"/>
          <w:szCs w:val="24"/>
        </w:rPr>
        <w:t xml:space="preserve">a tejto investície. Jednou z možností je uchádzanie sa o európske finančné zdroje, čo je však dlhodobý proces, </w:t>
      </w:r>
      <w:r w:rsidR="00746950">
        <w:rPr>
          <w:rFonts w:ascii="Times New Roman" w:hAnsi="Times New Roman" w:cs="Times New Roman"/>
          <w:sz w:val="24"/>
          <w:szCs w:val="24"/>
        </w:rPr>
        <w:t xml:space="preserve">alebo druhá možnosť </w:t>
      </w:r>
      <w:r w:rsidR="00302500">
        <w:rPr>
          <w:rFonts w:ascii="Times New Roman" w:hAnsi="Times New Roman" w:cs="Times New Roman"/>
          <w:sz w:val="24"/>
          <w:szCs w:val="24"/>
        </w:rPr>
        <w:t xml:space="preserve">je </w:t>
      </w:r>
      <w:r w:rsidR="00746950">
        <w:rPr>
          <w:rFonts w:ascii="Times New Roman" w:hAnsi="Times New Roman" w:cs="Times New Roman"/>
          <w:sz w:val="24"/>
          <w:szCs w:val="24"/>
        </w:rPr>
        <w:t xml:space="preserve">formou čerpania výhodného úveru </w:t>
      </w:r>
      <w:r w:rsidR="00302500">
        <w:rPr>
          <w:rFonts w:ascii="Times New Roman" w:hAnsi="Times New Roman" w:cs="Times New Roman"/>
          <w:sz w:val="24"/>
          <w:szCs w:val="24"/>
        </w:rPr>
        <w:t xml:space="preserve">z banky.  </w:t>
      </w:r>
      <w:r w:rsidR="00746950">
        <w:rPr>
          <w:rFonts w:ascii="Times New Roman" w:hAnsi="Times New Roman" w:cs="Times New Roman"/>
          <w:sz w:val="24"/>
          <w:szCs w:val="24"/>
        </w:rPr>
        <w:t xml:space="preserve">Je nutné rozhodnúť sa, akou formou sa bude financovať rekonštrukcia strechy.  V prípade financovania z úveru by sa zo </w:t>
      </w:r>
      <w:r w:rsidR="00235C70">
        <w:rPr>
          <w:rFonts w:ascii="Times New Roman" w:hAnsi="Times New Roman" w:cs="Times New Roman"/>
          <w:sz w:val="24"/>
          <w:szCs w:val="24"/>
        </w:rPr>
        <w:t>zvyšných</w:t>
      </w:r>
      <w:r w:rsidR="00746950">
        <w:rPr>
          <w:rFonts w:ascii="Times New Roman" w:hAnsi="Times New Roman" w:cs="Times New Roman"/>
          <w:sz w:val="24"/>
          <w:szCs w:val="24"/>
        </w:rPr>
        <w:t xml:space="preserve"> peňazí mohl</w:t>
      </w:r>
      <w:r w:rsidR="00235C70">
        <w:rPr>
          <w:rFonts w:ascii="Times New Roman" w:hAnsi="Times New Roman" w:cs="Times New Roman"/>
          <w:sz w:val="24"/>
          <w:szCs w:val="24"/>
        </w:rPr>
        <w:t>a</w:t>
      </w:r>
      <w:r w:rsidR="00746950">
        <w:rPr>
          <w:rFonts w:ascii="Times New Roman" w:hAnsi="Times New Roman" w:cs="Times New Roman"/>
          <w:sz w:val="24"/>
          <w:szCs w:val="24"/>
        </w:rPr>
        <w:t xml:space="preserve"> zrekonštruovať</w:t>
      </w:r>
      <w:r w:rsidR="00235C70">
        <w:rPr>
          <w:rFonts w:ascii="Times New Roman" w:hAnsi="Times New Roman" w:cs="Times New Roman"/>
          <w:sz w:val="24"/>
          <w:szCs w:val="24"/>
        </w:rPr>
        <w:t xml:space="preserve"> ďalšia ulica, všetko bude záležať od sumy na rekonštrukciu strechy.</w:t>
      </w:r>
    </w:p>
    <w:p w14:paraId="4B6B3F11" w14:textId="77777777" w:rsidR="00235C70" w:rsidRDefault="00993882" w:rsidP="00302500">
      <w:pPr>
        <w:jc w:val="both"/>
        <w:rPr>
          <w:rFonts w:ascii="Times New Roman" w:hAnsi="Times New Roman" w:cs="Times New Roman"/>
          <w:sz w:val="24"/>
          <w:szCs w:val="24"/>
        </w:rPr>
      </w:pPr>
      <w:r w:rsidRPr="00A11608">
        <w:rPr>
          <w:rFonts w:ascii="Times New Roman" w:hAnsi="Times New Roman" w:cs="Times New Roman"/>
          <w:b/>
          <w:sz w:val="24"/>
          <w:szCs w:val="24"/>
        </w:rPr>
        <w:t xml:space="preserve">Miroslav </w:t>
      </w:r>
      <w:proofErr w:type="spellStart"/>
      <w:r w:rsidRPr="00A11608">
        <w:rPr>
          <w:rFonts w:ascii="Times New Roman" w:hAnsi="Times New Roman" w:cs="Times New Roman"/>
          <w:b/>
          <w:sz w:val="24"/>
          <w:szCs w:val="24"/>
        </w:rPr>
        <w:t>Kumštár</w:t>
      </w:r>
      <w:proofErr w:type="spellEnd"/>
      <w:r w:rsidRPr="00A11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500">
        <w:rPr>
          <w:rFonts w:ascii="Times New Roman" w:hAnsi="Times New Roman" w:cs="Times New Roman"/>
          <w:bCs/>
          <w:sz w:val="24"/>
          <w:szCs w:val="24"/>
        </w:rPr>
        <w:t xml:space="preserve">navrhol </w:t>
      </w:r>
      <w:r w:rsidR="00235C70" w:rsidRPr="00235C70">
        <w:rPr>
          <w:rFonts w:ascii="Times New Roman" w:hAnsi="Times New Roman" w:cs="Times New Roman"/>
          <w:sz w:val="24"/>
          <w:szCs w:val="24"/>
        </w:rPr>
        <w:t>vypracovanie statického posudku strechy, nezáväzne</w:t>
      </w:r>
      <w:r w:rsidR="00302500">
        <w:rPr>
          <w:rFonts w:ascii="Times New Roman" w:hAnsi="Times New Roman" w:cs="Times New Roman"/>
          <w:sz w:val="24"/>
          <w:szCs w:val="24"/>
        </w:rPr>
        <w:t xml:space="preserve"> aj </w:t>
      </w:r>
      <w:r w:rsidR="00235C70" w:rsidRPr="00235C70">
        <w:rPr>
          <w:rFonts w:ascii="Times New Roman" w:hAnsi="Times New Roman" w:cs="Times New Roman"/>
          <w:sz w:val="24"/>
          <w:szCs w:val="24"/>
        </w:rPr>
        <w:t>iným statikom.</w:t>
      </w:r>
      <w:r w:rsidR="00302500">
        <w:rPr>
          <w:rFonts w:ascii="Times New Roman" w:hAnsi="Times New Roman" w:cs="Times New Roman"/>
          <w:sz w:val="24"/>
          <w:szCs w:val="24"/>
        </w:rPr>
        <w:t xml:space="preserve"> Ďalej navrhol pri čerpaní úveru, kým príde na rad rekonštrukcia strechy, finančné prostriedky použiť na</w:t>
      </w:r>
      <w:r w:rsidR="00235C70">
        <w:rPr>
          <w:rFonts w:ascii="Times New Roman" w:hAnsi="Times New Roman" w:cs="Times New Roman"/>
          <w:sz w:val="24"/>
          <w:szCs w:val="24"/>
        </w:rPr>
        <w:t xml:space="preserve"> postupnú výmenu svietidiel na v</w:t>
      </w:r>
      <w:r w:rsidR="00A11608">
        <w:rPr>
          <w:rFonts w:ascii="Times New Roman" w:hAnsi="Times New Roman" w:cs="Times New Roman"/>
          <w:sz w:val="24"/>
          <w:szCs w:val="24"/>
        </w:rPr>
        <w:t>erejnom osvetlení, aby sa predi</w:t>
      </w:r>
      <w:r w:rsidR="00235C70">
        <w:rPr>
          <w:rFonts w:ascii="Times New Roman" w:hAnsi="Times New Roman" w:cs="Times New Roman"/>
          <w:sz w:val="24"/>
          <w:szCs w:val="24"/>
        </w:rPr>
        <w:t>šlo</w:t>
      </w:r>
      <w:r w:rsidR="00A11608">
        <w:rPr>
          <w:rFonts w:ascii="Times New Roman" w:hAnsi="Times New Roman" w:cs="Times New Roman"/>
          <w:sz w:val="24"/>
          <w:szCs w:val="24"/>
        </w:rPr>
        <w:t xml:space="preserve"> vypínaniu a zároveň došlo k úspore elektrickej energie.</w:t>
      </w:r>
      <w:r w:rsidR="003025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F4A70" w14:textId="77777777" w:rsidR="00A11608" w:rsidRPr="00A11608" w:rsidRDefault="00A11608" w:rsidP="00235C70">
      <w:pPr>
        <w:jc w:val="both"/>
        <w:rPr>
          <w:rFonts w:ascii="Times New Roman" w:hAnsi="Times New Roman" w:cs="Times New Roman"/>
          <w:sz w:val="24"/>
          <w:szCs w:val="24"/>
        </w:rPr>
      </w:pPr>
      <w:r w:rsidRPr="00A11608">
        <w:rPr>
          <w:rFonts w:ascii="Times New Roman" w:hAnsi="Times New Roman" w:cs="Times New Roman"/>
          <w:b/>
          <w:sz w:val="24"/>
          <w:szCs w:val="24"/>
        </w:rPr>
        <w:t xml:space="preserve">Ing. Ján </w:t>
      </w:r>
      <w:proofErr w:type="spellStart"/>
      <w:r w:rsidRPr="00A11608">
        <w:rPr>
          <w:rFonts w:ascii="Times New Roman" w:hAnsi="Times New Roman" w:cs="Times New Roman"/>
          <w:b/>
          <w:sz w:val="24"/>
          <w:szCs w:val="24"/>
        </w:rPr>
        <w:t>Šupica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500">
        <w:rPr>
          <w:rFonts w:ascii="Times New Roman" w:hAnsi="Times New Roman" w:cs="Times New Roman"/>
          <w:sz w:val="24"/>
          <w:szCs w:val="24"/>
        </w:rPr>
        <w:t>informoval, že k</w:t>
      </w:r>
      <w:r>
        <w:rPr>
          <w:rFonts w:ascii="Times New Roman" w:hAnsi="Times New Roman" w:cs="Times New Roman"/>
          <w:sz w:val="24"/>
          <w:szCs w:val="24"/>
        </w:rPr>
        <w:t xml:space="preserve"> postupnému vymieňaniu svietidiel sme už pristúpili.</w:t>
      </w:r>
      <w:r w:rsidR="00302500">
        <w:rPr>
          <w:rFonts w:ascii="Times New Roman" w:hAnsi="Times New Roman" w:cs="Times New Roman"/>
          <w:sz w:val="24"/>
          <w:szCs w:val="24"/>
        </w:rPr>
        <w:t xml:space="preserve"> Ďalej pripomenul, že </w:t>
      </w:r>
      <w:r>
        <w:rPr>
          <w:rFonts w:ascii="Times New Roman" w:hAnsi="Times New Roman" w:cs="Times New Roman"/>
          <w:sz w:val="24"/>
          <w:szCs w:val="24"/>
        </w:rPr>
        <w:t xml:space="preserve"> v najbližšom období je nutné riešiť obecný rozhlas</w:t>
      </w:r>
      <w:r w:rsidR="00217C3F">
        <w:rPr>
          <w:rFonts w:ascii="Times New Roman" w:hAnsi="Times New Roman" w:cs="Times New Roman"/>
          <w:sz w:val="24"/>
          <w:szCs w:val="24"/>
        </w:rPr>
        <w:t>.</w:t>
      </w:r>
      <w:r w:rsidR="00302500">
        <w:rPr>
          <w:rFonts w:ascii="Times New Roman" w:hAnsi="Times New Roman" w:cs="Times New Roman"/>
          <w:sz w:val="24"/>
          <w:szCs w:val="24"/>
        </w:rPr>
        <w:t xml:space="preserve"> O uvedených investičných prioritách bude rokovať obecné </w:t>
      </w:r>
      <w:proofErr w:type="spellStart"/>
      <w:r w:rsidR="00302500">
        <w:rPr>
          <w:rFonts w:ascii="Times New Roman" w:hAnsi="Times New Roman" w:cs="Times New Roman"/>
          <w:sz w:val="24"/>
          <w:szCs w:val="24"/>
        </w:rPr>
        <w:t>zastupietľstvo</w:t>
      </w:r>
      <w:proofErr w:type="spellEnd"/>
      <w:r w:rsidR="003025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B78DAC" w14:textId="77777777" w:rsidR="00235C70" w:rsidRPr="00235C70" w:rsidRDefault="00235C70" w:rsidP="00235C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C2B104" w14:textId="77777777" w:rsidR="00753F9F" w:rsidRDefault="00FD0E62" w:rsidP="00753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43AE6">
        <w:rPr>
          <w:rFonts w:ascii="Times New Roman" w:hAnsi="Times New Roman" w:cs="Times New Roman"/>
          <w:b/>
          <w:sz w:val="24"/>
          <w:szCs w:val="24"/>
        </w:rPr>
        <w:t>5</w:t>
      </w:r>
      <w:r w:rsidR="00CD3F64">
        <w:rPr>
          <w:rFonts w:ascii="Times New Roman" w:hAnsi="Times New Roman" w:cs="Times New Roman"/>
          <w:b/>
          <w:sz w:val="24"/>
          <w:szCs w:val="24"/>
        </w:rPr>
        <w:t xml:space="preserve"> Diskusia</w:t>
      </w:r>
    </w:p>
    <w:p w14:paraId="020D9C68" w14:textId="77777777" w:rsidR="00753F9F" w:rsidRPr="00CD3F64" w:rsidRDefault="00CD3F64" w:rsidP="00753F9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F64">
        <w:rPr>
          <w:rFonts w:ascii="Times New Roman" w:hAnsi="Times New Roman" w:cs="Times New Roman"/>
          <w:bCs/>
          <w:sz w:val="24"/>
          <w:szCs w:val="24"/>
        </w:rPr>
        <w:t>Nikto z prítomných nemal príspevok do diskusie.</w:t>
      </w:r>
    </w:p>
    <w:p w14:paraId="5F35ECDE" w14:textId="77777777" w:rsidR="00EF17F5" w:rsidRDefault="00EF17F5" w:rsidP="00753F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CCDC22" w14:textId="77777777" w:rsidR="00EF17F5" w:rsidRDefault="00EF17F5" w:rsidP="00753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7F5">
        <w:rPr>
          <w:rFonts w:ascii="Times New Roman" w:hAnsi="Times New Roman" w:cs="Times New Roman"/>
          <w:b/>
          <w:sz w:val="24"/>
          <w:szCs w:val="24"/>
        </w:rPr>
        <w:t>1</w:t>
      </w:r>
      <w:r w:rsidR="00D03B83">
        <w:rPr>
          <w:rFonts w:ascii="Times New Roman" w:hAnsi="Times New Roman" w:cs="Times New Roman"/>
          <w:b/>
          <w:sz w:val="24"/>
          <w:szCs w:val="24"/>
        </w:rPr>
        <w:t>6</w:t>
      </w:r>
      <w:r w:rsidRPr="00EF17F5">
        <w:rPr>
          <w:rFonts w:ascii="Times New Roman" w:hAnsi="Times New Roman" w:cs="Times New Roman"/>
          <w:b/>
          <w:sz w:val="24"/>
          <w:szCs w:val="24"/>
        </w:rPr>
        <w:t xml:space="preserve"> Záver</w:t>
      </w:r>
    </w:p>
    <w:p w14:paraId="7825CE3A" w14:textId="77777777" w:rsidR="00EF17F5" w:rsidRDefault="00EF17F5" w:rsidP="00753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Ján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Šupica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poďakoval prítomným poslancom</w:t>
      </w:r>
      <w:r w:rsidR="00CD3F6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zamestnancom </w:t>
      </w:r>
      <w:r w:rsidR="00CD3F6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účasť.</w:t>
      </w:r>
    </w:p>
    <w:p w14:paraId="5D658B04" w14:textId="77777777" w:rsidR="00F822BC" w:rsidRDefault="00F822BC" w:rsidP="00F822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9313B6" w14:textId="77777777" w:rsidR="00F822BC" w:rsidRDefault="00F822BC" w:rsidP="00F82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Zapísala: </w:t>
      </w:r>
      <w:r w:rsidR="00FD0E62">
        <w:rPr>
          <w:rFonts w:ascii="Times New Roman" w:hAnsi="Times New Roman" w:cs="Times New Roman"/>
          <w:sz w:val="24"/>
          <w:szCs w:val="24"/>
        </w:rPr>
        <w:t xml:space="preserve">Bc. Mariana </w:t>
      </w:r>
      <w:proofErr w:type="spellStart"/>
      <w:r w:rsidR="00FD0E62">
        <w:rPr>
          <w:rFonts w:ascii="Times New Roman" w:hAnsi="Times New Roman" w:cs="Times New Roman"/>
          <w:sz w:val="24"/>
          <w:szCs w:val="24"/>
        </w:rPr>
        <w:t>Kamenská</w:t>
      </w:r>
      <w:proofErr w:type="spellEnd"/>
    </w:p>
    <w:p w14:paraId="7467FF3C" w14:textId="77777777" w:rsidR="005F266A" w:rsidRDefault="005F266A" w:rsidP="00F82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Dňa: </w:t>
      </w:r>
      <w:r w:rsidR="002268D2">
        <w:rPr>
          <w:rFonts w:ascii="Times New Roman" w:hAnsi="Times New Roman" w:cs="Times New Roman"/>
          <w:sz w:val="24"/>
          <w:szCs w:val="24"/>
        </w:rPr>
        <w:t>30.01.2023</w:t>
      </w:r>
    </w:p>
    <w:p w14:paraId="54B7A3FF" w14:textId="77777777" w:rsidR="00EF17F5" w:rsidRDefault="00EF17F5" w:rsidP="00753F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B4993" w14:textId="77777777" w:rsidR="00F822BC" w:rsidRDefault="00F822BC" w:rsidP="00F822BC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Ing.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Šupica</w:t>
      </w:r>
      <w:proofErr w:type="spellEnd"/>
    </w:p>
    <w:p w14:paraId="45E2615F" w14:textId="77777777" w:rsidR="00F822BC" w:rsidRDefault="00F822BC" w:rsidP="00F822BC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starosta obce</w:t>
      </w:r>
    </w:p>
    <w:p w14:paraId="18BE529B" w14:textId="77777777" w:rsidR="00EF17F5" w:rsidRDefault="00EF17F5" w:rsidP="00753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7F5">
        <w:rPr>
          <w:rFonts w:ascii="Times New Roman" w:hAnsi="Times New Roman" w:cs="Times New Roman"/>
          <w:b/>
          <w:sz w:val="24"/>
          <w:szCs w:val="24"/>
        </w:rPr>
        <w:t>Overovatelia zápisnice:</w:t>
      </w:r>
    </w:p>
    <w:p w14:paraId="5873B6A9" w14:textId="77777777" w:rsidR="00EF17F5" w:rsidRDefault="00EF17F5" w:rsidP="00753F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334DA1" w14:textId="77777777" w:rsidR="00EF17F5" w:rsidRDefault="00EF17F5" w:rsidP="00753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Vidinej, dňa ..........................................</w:t>
      </w:r>
      <w:r w:rsidR="00584F16"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 w:rsidR="00584F16">
        <w:rPr>
          <w:rFonts w:ascii="Times New Roman" w:hAnsi="Times New Roman" w:cs="Times New Roman"/>
          <w:sz w:val="24"/>
          <w:szCs w:val="24"/>
        </w:rPr>
        <w:t>Ragač</w:t>
      </w:r>
      <w:proofErr w:type="spellEnd"/>
      <w:r>
        <w:rPr>
          <w:rFonts w:ascii="Times New Roman" w:hAnsi="Times New Roman" w:cs="Times New Roman"/>
          <w:sz w:val="24"/>
          <w:szCs w:val="24"/>
        </w:rPr>
        <w:t>, podpis .........................................................</w:t>
      </w:r>
    </w:p>
    <w:p w14:paraId="4D360A54" w14:textId="77777777" w:rsidR="00EF17F5" w:rsidRDefault="00EF17F5" w:rsidP="00753F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7277C" w14:textId="77777777" w:rsidR="00EF17F5" w:rsidRDefault="00EF17F5" w:rsidP="00EF1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Vidinej, dňa ..........................................</w:t>
      </w:r>
      <w:r w:rsidR="00584F16">
        <w:rPr>
          <w:rFonts w:ascii="Times New Roman" w:hAnsi="Times New Roman" w:cs="Times New Roman"/>
          <w:sz w:val="24"/>
          <w:szCs w:val="24"/>
        </w:rPr>
        <w:t>Ing. Marián Jeleň</w:t>
      </w:r>
      <w:r>
        <w:rPr>
          <w:rFonts w:ascii="Times New Roman" w:hAnsi="Times New Roman" w:cs="Times New Roman"/>
          <w:sz w:val="24"/>
          <w:szCs w:val="24"/>
        </w:rPr>
        <w:t>, podpis ................</w:t>
      </w:r>
      <w:r w:rsidR="00CD3F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37F29A43" w14:textId="77777777" w:rsidR="00EF17F5" w:rsidRDefault="00EF17F5" w:rsidP="00EF17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14CA7D" w14:textId="77777777" w:rsidR="00265BD5" w:rsidRDefault="00265BD5" w:rsidP="00265BD5">
      <w:pPr>
        <w:pStyle w:val="l3go"/>
        <w:shd w:val="clear" w:color="auto" w:fill="FFFFFF"/>
        <w:spacing w:before="0" w:beforeAutospacing="0" w:after="0" w:afterAutospacing="0"/>
        <w:jc w:val="both"/>
      </w:pPr>
    </w:p>
    <w:p w14:paraId="45A9088F" w14:textId="77777777" w:rsidR="00265BD5" w:rsidRDefault="00265BD5" w:rsidP="00265BD5">
      <w:pPr>
        <w:pStyle w:val="l3go"/>
        <w:shd w:val="clear" w:color="auto" w:fill="FFFFFF"/>
        <w:spacing w:before="0" w:beforeAutospacing="0" w:after="0" w:afterAutospacing="0"/>
        <w:jc w:val="both"/>
      </w:pPr>
    </w:p>
    <w:p w14:paraId="00BA2634" w14:textId="77777777" w:rsidR="00EF17F5" w:rsidRDefault="00EF17F5" w:rsidP="00EF17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583A9D" w14:textId="77777777" w:rsidR="00B919D1" w:rsidRDefault="00B919D1" w:rsidP="00EF17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D4279" w14:textId="77777777" w:rsidR="00B919D1" w:rsidRDefault="00B919D1" w:rsidP="00EF17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7BEC18" w14:textId="77777777" w:rsidR="00B919D1" w:rsidRPr="00EF17F5" w:rsidRDefault="00B919D1" w:rsidP="00EF17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19D1" w:rsidRPr="00EF17F5" w:rsidSect="00007059">
      <w:headerReference w:type="default" r:id="rId8"/>
      <w:footerReference w:type="default" r:id="rId9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AD58" w14:textId="77777777" w:rsidR="00D205F7" w:rsidRDefault="00D205F7" w:rsidP="003324B7">
      <w:pPr>
        <w:spacing w:after="0" w:line="240" w:lineRule="auto"/>
      </w:pPr>
      <w:r>
        <w:separator/>
      </w:r>
    </w:p>
  </w:endnote>
  <w:endnote w:type="continuationSeparator" w:id="0">
    <w:p w14:paraId="639E141A" w14:textId="77777777" w:rsidR="00D205F7" w:rsidRDefault="00D205F7" w:rsidP="0033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965970494"/>
      <w:docPartObj>
        <w:docPartGallery w:val="Page Numbers (Bottom of Page)"/>
        <w:docPartUnique/>
      </w:docPartObj>
    </w:sdtPr>
    <w:sdtEndPr/>
    <w:sdtContent>
      <w:p w14:paraId="57CFC6AF" w14:textId="77777777" w:rsidR="00235C70" w:rsidRPr="00007059" w:rsidRDefault="00235C70" w:rsidP="003324B7">
        <w:pPr>
          <w:pStyle w:val="Pta"/>
          <w:tabs>
            <w:tab w:val="clear" w:pos="4536"/>
            <w:tab w:val="clear" w:pos="9072"/>
            <w:tab w:val="right" w:pos="9923"/>
          </w:tabs>
          <w:rPr>
            <w:rFonts w:ascii="Times New Roman" w:hAnsi="Times New Roman" w:cs="Times New Roman"/>
            <w:sz w:val="20"/>
            <w:szCs w:val="20"/>
          </w:rPr>
        </w:pPr>
        <w:r w:rsidRPr="00007059">
          <w:rPr>
            <w:rFonts w:ascii="Times New Roman" w:hAnsi="Times New Roman" w:cs="Times New Roman"/>
            <w:sz w:val="20"/>
            <w:szCs w:val="20"/>
          </w:rPr>
          <w:t xml:space="preserve">Overovatelia zápisnice: </w:t>
        </w:r>
        <w:r>
          <w:rPr>
            <w:rFonts w:ascii="Times New Roman" w:hAnsi="Times New Roman" w:cs="Times New Roman"/>
            <w:sz w:val="20"/>
            <w:szCs w:val="20"/>
          </w:rPr>
          <w:t xml:space="preserve">Peter Šupina, Miroslav </w:t>
        </w:r>
        <w:proofErr w:type="spellStart"/>
        <w:r>
          <w:rPr>
            <w:rFonts w:ascii="Times New Roman" w:hAnsi="Times New Roman" w:cs="Times New Roman"/>
            <w:sz w:val="20"/>
            <w:szCs w:val="20"/>
          </w:rPr>
          <w:t>Kumštár</w:t>
        </w:r>
        <w:proofErr w:type="spellEnd"/>
        <w:r w:rsidRPr="00007059">
          <w:rPr>
            <w:rFonts w:ascii="Times New Roman" w:hAnsi="Times New Roman" w:cs="Times New Roman"/>
            <w:sz w:val="20"/>
            <w:szCs w:val="20"/>
          </w:rPr>
          <w:tab/>
        </w:r>
        <w:r w:rsidR="000E494A" w:rsidRPr="0000705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0705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0E494A" w:rsidRPr="0000705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B0548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="000E494A" w:rsidRPr="0000705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905FD84" w14:textId="77777777" w:rsidR="00235C70" w:rsidRPr="00007059" w:rsidRDefault="00235C70">
    <w:pPr>
      <w:pStyle w:val="Pt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3B13" w14:textId="77777777" w:rsidR="00D205F7" w:rsidRDefault="00D205F7" w:rsidP="003324B7">
      <w:pPr>
        <w:spacing w:after="0" w:line="240" w:lineRule="auto"/>
      </w:pPr>
      <w:r>
        <w:separator/>
      </w:r>
    </w:p>
  </w:footnote>
  <w:footnote w:type="continuationSeparator" w:id="0">
    <w:p w14:paraId="6EABDDD3" w14:textId="77777777" w:rsidR="00D205F7" w:rsidRDefault="00D205F7" w:rsidP="0033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116A" w14:textId="77777777" w:rsidR="00235C70" w:rsidRPr="00007059" w:rsidRDefault="00235C70" w:rsidP="003324B7">
    <w:pPr>
      <w:pStyle w:val="Hlavika"/>
      <w:jc w:val="center"/>
      <w:rPr>
        <w:rFonts w:ascii="Times New Roman" w:hAnsi="Times New Roman" w:cs="Times New Roman"/>
        <w:sz w:val="20"/>
        <w:szCs w:val="20"/>
      </w:rPr>
    </w:pPr>
    <w:r w:rsidRPr="00007059">
      <w:rPr>
        <w:rFonts w:ascii="Times New Roman" w:hAnsi="Times New Roman" w:cs="Times New Roman"/>
        <w:sz w:val="20"/>
        <w:szCs w:val="20"/>
      </w:rPr>
      <w:t>Zápisnica z</w:t>
    </w:r>
    <w:r>
      <w:rPr>
        <w:rFonts w:ascii="Times New Roman" w:hAnsi="Times New Roman" w:cs="Times New Roman"/>
        <w:sz w:val="20"/>
        <w:szCs w:val="20"/>
      </w:rPr>
      <w:t xml:space="preserve"> 2. zasadnutia </w:t>
    </w:r>
    <w:r w:rsidRPr="00007059">
      <w:rPr>
        <w:rFonts w:ascii="Times New Roman" w:hAnsi="Times New Roman" w:cs="Times New Roman"/>
        <w:sz w:val="20"/>
        <w:szCs w:val="20"/>
      </w:rPr>
      <w:t>Obecného zastupiteľstva vo Vidinej, konané</w:t>
    </w:r>
    <w:r>
      <w:rPr>
        <w:rFonts w:ascii="Times New Roman" w:hAnsi="Times New Roman" w:cs="Times New Roman"/>
        <w:sz w:val="20"/>
        <w:szCs w:val="20"/>
      </w:rPr>
      <w:t>ho</w:t>
    </w:r>
    <w:r w:rsidRPr="00007059">
      <w:rPr>
        <w:rFonts w:ascii="Times New Roman" w:hAnsi="Times New Roman" w:cs="Times New Roman"/>
        <w:sz w:val="20"/>
        <w:szCs w:val="20"/>
      </w:rPr>
      <w:t xml:space="preserve"> dňa </w:t>
    </w:r>
    <w:r>
      <w:rPr>
        <w:rFonts w:ascii="Times New Roman" w:hAnsi="Times New Roman" w:cs="Times New Roman"/>
        <w:sz w:val="20"/>
        <w:szCs w:val="20"/>
      </w:rPr>
      <w:t>30. januára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825"/>
    <w:multiLevelType w:val="hybridMultilevel"/>
    <w:tmpl w:val="2CCC0B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2259"/>
    <w:multiLevelType w:val="hybridMultilevel"/>
    <w:tmpl w:val="38021BA6"/>
    <w:lvl w:ilvl="0" w:tplc="D6787CA4">
      <w:start w:val="10"/>
      <w:numFmt w:val="bullet"/>
      <w:lvlText w:val="-"/>
      <w:lvlJc w:val="left"/>
      <w:pPr>
        <w:ind w:left="20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0DA11B85"/>
    <w:multiLevelType w:val="hybridMultilevel"/>
    <w:tmpl w:val="459A9D3A"/>
    <w:lvl w:ilvl="0" w:tplc="4B72D9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211C"/>
    <w:multiLevelType w:val="hybridMultilevel"/>
    <w:tmpl w:val="69F2FB3A"/>
    <w:lvl w:ilvl="0" w:tplc="3B9664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BE1524"/>
    <w:multiLevelType w:val="hybridMultilevel"/>
    <w:tmpl w:val="205A7A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7407"/>
    <w:multiLevelType w:val="hybridMultilevel"/>
    <w:tmpl w:val="D368EF1A"/>
    <w:lvl w:ilvl="0" w:tplc="C8E228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276FB"/>
    <w:multiLevelType w:val="hybridMultilevel"/>
    <w:tmpl w:val="06462632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21A85"/>
    <w:multiLevelType w:val="hybridMultilevel"/>
    <w:tmpl w:val="C6ECE4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1391B"/>
    <w:multiLevelType w:val="hybridMultilevel"/>
    <w:tmpl w:val="C6ECE4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504EC"/>
    <w:multiLevelType w:val="hybridMultilevel"/>
    <w:tmpl w:val="C6ECE4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902AC"/>
    <w:multiLevelType w:val="hybridMultilevel"/>
    <w:tmpl w:val="A9B633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00C3A"/>
    <w:multiLevelType w:val="hybridMultilevel"/>
    <w:tmpl w:val="5DE81DCA"/>
    <w:lvl w:ilvl="0" w:tplc="E72E93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7673D"/>
    <w:multiLevelType w:val="hybridMultilevel"/>
    <w:tmpl w:val="D6FAE3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76DE3"/>
    <w:multiLevelType w:val="hybridMultilevel"/>
    <w:tmpl w:val="C9926F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5332190">
    <w:abstractNumId w:val="8"/>
  </w:num>
  <w:num w:numId="2" w16cid:durableId="1776897023">
    <w:abstractNumId w:val="7"/>
  </w:num>
  <w:num w:numId="3" w16cid:durableId="142239415">
    <w:abstractNumId w:val="6"/>
  </w:num>
  <w:num w:numId="4" w16cid:durableId="498886439">
    <w:abstractNumId w:val="4"/>
  </w:num>
  <w:num w:numId="5" w16cid:durableId="1106467008">
    <w:abstractNumId w:val="5"/>
  </w:num>
  <w:num w:numId="6" w16cid:durableId="176119330">
    <w:abstractNumId w:val="1"/>
  </w:num>
  <w:num w:numId="7" w16cid:durableId="1314718478">
    <w:abstractNumId w:val="11"/>
  </w:num>
  <w:num w:numId="8" w16cid:durableId="16291681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0384907">
    <w:abstractNumId w:val="9"/>
  </w:num>
  <w:num w:numId="10" w16cid:durableId="10985964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13947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64617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0299317">
    <w:abstractNumId w:val="2"/>
  </w:num>
  <w:num w:numId="14" w16cid:durableId="1741250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A2"/>
    <w:rsid w:val="00001936"/>
    <w:rsid w:val="00004A91"/>
    <w:rsid w:val="00006365"/>
    <w:rsid w:val="00007059"/>
    <w:rsid w:val="00044D32"/>
    <w:rsid w:val="0005644D"/>
    <w:rsid w:val="00063633"/>
    <w:rsid w:val="000640C4"/>
    <w:rsid w:val="00071401"/>
    <w:rsid w:val="00072CDD"/>
    <w:rsid w:val="00090242"/>
    <w:rsid w:val="000959F1"/>
    <w:rsid w:val="000C52F4"/>
    <w:rsid w:val="000C6B2B"/>
    <w:rsid w:val="000D2622"/>
    <w:rsid w:val="000E3C81"/>
    <w:rsid w:val="000E414A"/>
    <w:rsid w:val="000E494A"/>
    <w:rsid w:val="00134A6B"/>
    <w:rsid w:val="001535DB"/>
    <w:rsid w:val="00166FBD"/>
    <w:rsid w:val="00173259"/>
    <w:rsid w:val="00174ED8"/>
    <w:rsid w:val="00180B3A"/>
    <w:rsid w:val="00196E32"/>
    <w:rsid w:val="001C5C28"/>
    <w:rsid w:val="001F27BF"/>
    <w:rsid w:val="00207203"/>
    <w:rsid w:val="00217C3F"/>
    <w:rsid w:val="002268D2"/>
    <w:rsid w:val="00235C70"/>
    <w:rsid w:val="00247412"/>
    <w:rsid w:val="0026373B"/>
    <w:rsid w:val="00265BD5"/>
    <w:rsid w:val="0027094B"/>
    <w:rsid w:val="002863A9"/>
    <w:rsid w:val="00290973"/>
    <w:rsid w:val="002A313F"/>
    <w:rsid w:val="002C515D"/>
    <w:rsid w:val="002D1F13"/>
    <w:rsid w:val="00302500"/>
    <w:rsid w:val="003253D4"/>
    <w:rsid w:val="003324B7"/>
    <w:rsid w:val="00336B9E"/>
    <w:rsid w:val="00377F8A"/>
    <w:rsid w:val="003900C1"/>
    <w:rsid w:val="003A3A89"/>
    <w:rsid w:val="003B7BAB"/>
    <w:rsid w:val="003C024E"/>
    <w:rsid w:val="003C4188"/>
    <w:rsid w:val="003C59A9"/>
    <w:rsid w:val="003C5AA6"/>
    <w:rsid w:val="003C66B9"/>
    <w:rsid w:val="003C7715"/>
    <w:rsid w:val="00403313"/>
    <w:rsid w:val="00425E33"/>
    <w:rsid w:val="00434F39"/>
    <w:rsid w:val="00463E9E"/>
    <w:rsid w:val="00465ED2"/>
    <w:rsid w:val="00492182"/>
    <w:rsid w:val="004E37C8"/>
    <w:rsid w:val="004F5A55"/>
    <w:rsid w:val="005039D3"/>
    <w:rsid w:val="005100E5"/>
    <w:rsid w:val="00512913"/>
    <w:rsid w:val="0054113D"/>
    <w:rsid w:val="005416C5"/>
    <w:rsid w:val="00546005"/>
    <w:rsid w:val="0055334F"/>
    <w:rsid w:val="00555006"/>
    <w:rsid w:val="005609D5"/>
    <w:rsid w:val="00562CE6"/>
    <w:rsid w:val="00577C67"/>
    <w:rsid w:val="00581232"/>
    <w:rsid w:val="00581F75"/>
    <w:rsid w:val="00584F16"/>
    <w:rsid w:val="005A15C8"/>
    <w:rsid w:val="005C26C6"/>
    <w:rsid w:val="005D143E"/>
    <w:rsid w:val="005F0104"/>
    <w:rsid w:val="005F1E07"/>
    <w:rsid w:val="005F266A"/>
    <w:rsid w:val="00602832"/>
    <w:rsid w:val="0061307A"/>
    <w:rsid w:val="0063382D"/>
    <w:rsid w:val="00637F60"/>
    <w:rsid w:val="0064691E"/>
    <w:rsid w:val="006511C8"/>
    <w:rsid w:val="006845B9"/>
    <w:rsid w:val="00694D97"/>
    <w:rsid w:val="006C5711"/>
    <w:rsid w:val="006F6995"/>
    <w:rsid w:val="00705A0C"/>
    <w:rsid w:val="00722CB2"/>
    <w:rsid w:val="00741554"/>
    <w:rsid w:val="0074175D"/>
    <w:rsid w:val="00746950"/>
    <w:rsid w:val="0075344D"/>
    <w:rsid w:val="00753F9F"/>
    <w:rsid w:val="007577C6"/>
    <w:rsid w:val="00776F44"/>
    <w:rsid w:val="00783DF7"/>
    <w:rsid w:val="00787159"/>
    <w:rsid w:val="00795E3C"/>
    <w:rsid w:val="007A09F5"/>
    <w:rsid w:val="007C1157"/>
    <w:rsid w:val="007E239F"/>
    <w:rsid w:val="007E6DAF"/>
    <w:rsid w:val="0081540A"/>
    <w:rsid w:val="00820467"/>
    <w:rsid w:val="00821E26"/>
    <w:rsid w:val="00825203"/>
    <w:rsid w:val="008368C6"/>
    <w:rsid w:val="00841B63"/>
    <w:rsid w:val="00860CD5"/>
    <w:rsid w:val="00865928"/>
    <w:rsid w:val="008B526E"/>
    <w:rsid w:val="008B6493"/>
    <w:rsid w:val="008C08AE"/>
    <w:rsid w:val="008D25D5"/>
    <w:rsid w:val="0090693B"/>
    <w:rsid w:val="00993882"/>
    <w:rsid w:val="00994A7A"/>
    <w:rsid w:val="009961FF"/>
    <w:rsid w:val="009B06C3"/>
    <w:rsid w:val="009C12DE"/>
    <w:rsid w:val="009D1C87"/>
    <w:rsid w:val="009E0386"/>
    <w:rsid w:val="009E2CEA"/>
    <w:rsid w:val="009E36FC"/>
    <w:rsid w:val="00A05DAA"/>
    <w:rsid w:val="00A11608"/>
    <w:rsid w:val="00A5557D"/>
    <w:rsid w:val="00A76174"/>
    <w:rsid w:val="00A943C4"/>
    <w:rsid w:val="00A97555"/>
    <w:rsid w:val="00AC153D"/>
    <w:rsid w:val="00AD1767"/>
    <w:rsid w:val="00AE4148"/>
    <w:rsid w:val="00B208E1"/>
    <w:rsid w:val="00B3684C"/>
    <w:rsid w:val="00B40B9B"/>
    <w:rsid w:val="00B43AE6"/>
    <w:rsid w:val="00B54E56"/>
    <w:rsid w:val="00B5793C"/>
    <w:rsid w:val="00B71B41"/>
    <w:rsid w:val="00B919D1"/>
    <w:rsid w:val="00B9223F"/>
    <w:rsid w:val="00BA184A"/>
    <w:rsid w:val="00BB1277"/>
    <w:rsid w:val="00BB3212"/>
    <w:rsid w:val="00BC33A0"/>
    <w:rsid w:val="00BD54FA"/>
    <w:rsid w:val="00BD5E44"/>
    <w:rsid w:val="00BE1AEE"/>
    <w:rsid w:val="00BE7E61"/>
    <w:rsid w:val="00BF35C8"/>
    <w:rsid w:val="00BF5B16"/>
    <w:rsid w:val="00C122D2"/>
    <w:rsid w:val="00C15C05"/>
    <w:rsid w:val="00C43214"/>
    <w:rsid w:val="00C477A2"/>
    <w:rsid w:val="00C53CA2"/>
    <w:rsid w:val="00C53CFA"/>
    <w:rsid w:val="00C77516"/>
    <w:rsid w:val="00C91A0B"/>
    <w:rsid w:val="00CA2CF4"/>
    <w:rsid w:val="00CD3F64"/>
    <w:rsid w:val="00D03B83"/>
    <w:rsid w:val="00D205F7"/>
    <w:rsid w:val="00D407EF"/>
    <w:rsid w:val="00D450B4"/>
    <w:rsid w:val="00D76929"/>
    <w:rsid w:val="00D93D79"/>
    <w:rsid w:val="00D94462"/>
    <w:rsid w:val="00DA0C9C"/>
    <w:rsid w:val="00DB0548"/>
    <w:rsid w:val="00DB088D"/>
    <w:rsid w:val="00DB0D36"/>
    <w:rsid w:val="00DB365C"/>
    <w:rsid w:val="00DC49DC"/>
    <w:rsid w:val="00DD064E"/>
    <w:rsid w:val="00DD4507"/>
    <w:rsid w:val="00DE0EF3"/>
    <w:rsid w:val="00DE6438"/>
    <w:rsid w:val="00E15CBE"/>
    <w:rsid w:val="00E27DFB"/>
    <w:rsid w:val="00E27F27"/>
    <w:rsid w:val="00E370C4"/>
    <w:rsid w:val="00E66BEE"/>
    <w:rsid w:val="00E71C40"/>
    <w:rsid w:val="00E71C76"/>
    <w:rsid w:val="00E75BF6"/>
    <w:rsid w:val="00E83321"/>
    <w:rsid w:val="00EA500F"/>
    <w:rsid w:val="00EA6C49"/>
    <w:rsid w:val="00EA7FDF"/>
    <w:rsid w:val="00EC0C56"/>
    <w:rsid w:val="00ED0C65"/>
    <w:rsid w:val="00EE0547"/>
    <w:rsid w:val="00EF17F5"/>
    <w:rsid w:val="00EF629E"/>
    <w:rsid w:val="00F10FCE"/>
    <w:rsid w:val="00F2508A"/>
    <w:rsid w:val="00F40AE2"/>
    <w:rsid w:val="00F44F39"/>
    <w:rsid w:val="00F822BC"/>
    <w:rsid w:val="00FA38B1"/>
    <w:rsid w:val="00FA4FCD"/>
    <w:rsid w:val="00FA728D"/>
    <w:rsid w:val="00FC1FC0"/>
    <w:rsid w:val="00FC5D2A"/>
    <w:rsid w:val="00FD0E62"/>
    <w:rsid w:val="00FD1E49"/>
    <w:rsid w:val="00FD7F56"/>
    <w:rsid w:val="00FF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C77AC"/>
  <w15:docId w15:val="{4434C86E-1320-4D5E-8B74-0A452A7D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1B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77C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3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24B7"/>
  </w:style>
  <w:style w:type="paragraph" w:styleId="Pta">
    <w:name w:val="footer"/>
    <w:basedOn w:val="Normlny"/>
    <w:link w:val="PtaChar"/>
    <w:uiPriority w:val="99"/>
    <w:unhideWhenUsed/>
    <w:rsid w:val="0033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24B7"/>
  </w:style>
  <w:style w:type="paragraph" w:styleId="Textbubliny">
    <w:name w:val="Balloon Text"/>
    <w:basedOn w:val="Normlny"/>
    <w:link w:val="TextbublinyChar"/>
    <w:uiPriority w:val="99"/>
    <w:semiHidden/>
    <w:unhideWhenUsed/>
    <w:rsid w:val="0000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705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636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l3go">
    <w:name w:val="l3  go"/>
    <w:basedOn w:val="Normlny"/>
    <w:rsid w:val="0006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1C5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qFormat/>
    <w:rsid w:val="00196E32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788B-0B63-4E56-B12A-4A36BBE5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rubintova</dc:creator>
  <cp:lastModifiedBy>jsupica</cp:lastModifiedBy>
  <cp:revision>5</cp:revision>
  <cp:lastPrinted>2023-02-02T14:45:00Z</cp:lastPrinted>
  <dcterms:created xsi:type="dcterms:W3CDTF">2023-03-02T10:11:00Z</dcterms:created>
  <dcterms:modified xsi:type="dcterms:W3CDTF">2023-03-02T10:20:00Z</dcterms:modified>
</cp:coreProperties>
</file>