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3" w:rsidRDefault="003B17AD">
      <w:r>
        <w:t xml:space="preserve">Čo je to hygiena? Prečo potrebujeme mydlo? Prečo sa musíme kúpať, sprchovať? </w:t>
      </w:r>
      <w:proofErr w:type="spellStart"/>
      <w:r>
        <w:t>Atď</w:t>
      </w:r>
      <w:proofErr w:type="spellEnd"/>
    </w:p>
    <w:p w:rsidR="003B17AD" w:rsidRDefault="003B17AD">
      <w:r>
        <w:t>Vymaľuj si obrázok.</w:t>
      </w:r>
    </w:p>
    <w:p w:rsidR="003B17AD" w:rsidRDefault="003B17AD">
      <w:r>
        <w:rPr>
          <w:noProof/>
          <w:lang w:eastAsia="sk-SK"/>
        </w:rPr>
        <w:drawing>
          <wp:inline distT="0" distB="0" distL="0" distR="0">
            <wp:extent cx="5372100" cy="7199722"/>
            <wp:effectExtent l="19050" t="0" r="0" b="0"/>
            <wp:docPr id="10" name="Obrázok 10" descr="Výsledok vyhľadávania obrázkov pre dopyt hygiena stravovania | Coloring  pages, Coloring books, Wall mu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hygiena stravovania | Coloring  pages, Coloring books, Wall mura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9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52" w:rsidRDefault="00696952"/>
    <w:p w:rsidR="00696952" w:rsidRDefault="00696952">
      <w:r>
        <w:rPr>
          <w:noProof/>
          <w:lang w:eastAsia="sk-SK"/>
        </w:rPr>
        <w:lastRenderedPageBreak/>
        <w:drawing>
          <wp:inline distT="0" distB="0" distL="0" distR="0">
            <wp:extent cx="5724525" cy="7659020"/>
            <wp:effectExtent l="19050" t="0" r="9525" b="0"/>
            <wp:docPr id="1" name="Obrázok 1" descr="Pin on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Recip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952" w:rsidSect="0076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7AD"/>
    <w:rsid w:val="00022140"/>
    <w:rsid w:val="003B17AD"/>
    <w:rsid w:val="00696952"/>
    <w:rsid w:val="0076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2021-02-03T20:45:00Z</dcterms:created>
  <dcterms:modified xsi:type="dcterms:W3CDTF">2021-02-03T20:59:00Z</dcterms:modified>
</cp:coreProperties>
</file>